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6AF34" w14:textId="77777777" w:rsidR="00F45124" w:rsidRPr="00F45124" w:rsidRDefault="00F45124" w:rsidP="00F45124">
      <w:pPr>
        <w:shd w:val="clear" w:color="auto" w:fill="002060"/>
        <w:autoSpaceDE w:val="0"/>
        <w:autoSpaceDN w:val="0"/>
        <w:adjustRightInd w:val="0"/>
        <w:spacing w:after="0" w:line="240" w:lineRule="auto"/>
        <w:jc w:val="center"/>
        <w:rPr>
          <w:rFonts w:ascii="Calibri,Bold" w:hAnsi="Calibri,Bold" w:cs="Calibri,Bold"/>
          <w:b/>
          <w:bCs/>
          <w:sz w:val="40"/>
          <w:szCs w:val="40"/>
        </w:rPr>
      </w:pPr>
      <w:r w:rsidRPr="00F45124">
        <w:rPr>
          <w:noProof/>
          <w:lang w:eastAsia="fr-FR"/>
        </w:rPr>
        <w:drawing>
          <wp:anchor distT="0" distB="0" distL="114300" distR="114300" simplePos="0" relativeHeight="251661312" behindDoc="1" locked="0" layoutInCell="1" allowOverlap="1" wp14:anchorId="787DCF9A" wp14:editId="0D92456D">
            <wp:simplePos x="0" y="0"/>
            <wp:positionH relativeFrom="margin">
              <wp:align>left</wp:align>
            </wp:positionH>
            <wp:positionV relativeFrom="paragraph">
              <wp:posOffset>298450</wp:posOffset>
            </wp:positionV>
            <wp:extent cx="1059180" cy="1059180"/>
            <wp:effectExtent l="0" t="0" r="7620" b="7620"/>
            <wp:wrapTight wrapText="bothSides">
              <wp:wrapPolygon edited="0">
                <wp:start x="0" y="0"/>
                <wp:lineTo x="0" y="21367"/>
                <wp:lineTo x="21367" y="21367"/>
                <wp:lineTo x="21367" y="0"/>
                <wp:lineTo x="0" y="0"/>
              </wp:wrapPolygon>
            </wp:wrapTight>
            <wp:docPr id="3" name="Image 3" descr="Région Nord-Pas-De-Calais-Picardie - Accéder à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gion Nord-Pas-De-Calais-Picardie - Accéder à 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5124">
        <w:rPr>
          <w:rFonts w:ascii="Calibri,Bold" w:hAnsi="Calibri,Bold" w:cs="Calibri,Bold"/>
          <w:b/>
          <w:bCs/>
          <w:sz w:val="40"/>
          <w:szCs w:val="40"/>
        </w:rPr>
        <w:t xml:space="preserve">FAQ – </w:t>
      </w:r>
      <w:r>
        <w:rPr>
          <w:rFonts w:ascii="Calibri,Bold" w:hAnsi="Calibri,Bold" w:cs="Calibri,Bold"/>
          <w:b/>
          <w:bCs/>
          <w:sz w:val="40"/>
          <w:szCs w:val="40"/>
        </w:rPr>
        <w:t>BESS</w:t>
      </w:r>
      <w:r w:rsidRPr="00F45124">
        <w:rPr>
          <w:rFonts w:ascii="Calibri,Bold" w:hAnsi="Calibri,Bold" w:cs="Calibri,Bold"/>
          <w:b/>
          <w:bCs/>
          <w:sz w:val="40"/>
          <w:szCs w:val="40"/>
        </w:rPr>
        <w:t xml:space="preserve"> </w:t>
      </w:r>
      <w:r>
        <w:rPr>
          <w:rFonts w:ascii="Calibri,Bold" w:hAnsi="Calibri,Bold" w:cs="Calibri,Bold"/>
          <w:b/>
          <w:bCs/>
          <w:sz w:val="40"/>
          <w:szCs w:val="40"/>
        </w:rPr>
        <w:t xml:space="preserve">rentrées Sept </w:t>
      </w:r>
      <w:r w:rsidR="00F457CF">
        <w:rPr>
          <w:rFonts w:ascii="Calibri,Bold" w:hAnsi="Calibri,Bold" w:cs="Calibri,Bold"/>
          <w:b/>
          <w:bCs/>
          <w:sz w:val="40"/>
          <w:szCs w:val="40"/>
        </w:rPr>
        <w:t>2022 et Jan 2023</w:t>
      </w:r>
    </w:p>
    <w:p w14:paraId="610C46DD" w14:textId="62A6C24D" w:rsidR="00F45124" w:rsidRPr="00F45124" w:rsidRDefault="00F45124" w:rsidP="00F45124">
      <w:pPr>
        <w:autoSpaceDE w:val="0"/>
        <w:autoSpaceDN w:val="0"/>
        <w:adjustRightInd w:val="0"/>
        <w:spacing w:after="0" w:line="240" w:lineRule="auto"/>
        <w:jc w:val="center"/>
        <w:rPr>
          <w:rFonts w:ascii="Calibri,Bold" w:hAnsi="Calibri,Bold" w:cs="Calibri,Bold"/>
          <w:b/>
          <w:bCs/>
        </w:rPr>
      </w:pPr>
      <w:r w:rsidRPr="00792954">
        <w:rPr>
          <w:rFonts w:ascii="Calibri,Bold" w:hAnsi="Calibri,Bold" w:cs="Calibri,Bold"/>
          <w:b/>
          <w:bCs/>
        </w:rPr>
        <w:t>PST/DARRU/CD</w:t>
      </w:r>
    </w:p>
    <w:p w14:paraId="2F07787C" w14:textId="77777777" w:rsidR="0046165D" w:rsidRDefault="0046165D" w:rsidP="00F45124">
      <w:pPr>
        <w:spacing w:after="0"/>
        <w:ind w:left="709"/>
        <w:rPr>
          <w:rFonts w:asciiTheme="majorHAnsi" w:hAnsiTheme="majorHAnsi"/>
          <w:b/>
          <w:sz w:val="28"/>
          <w:szCs w:val="28"/>
        </w:rPr>
      </w:pPr>
    </w:p>
    <w:p w14:paraId="4CA5EB9D" w14:textId="3E8DF5FC" w:rsidR="00F45124" w:rsidRDefault="00FD4973" w:rsidP="00FD4973">
      <w:pPr>
        <w:spacing w:after="0"/>
        <w:ind w:left="709"/>
        <w:jc w:val="center"/>
        <w:rPr>
          <w:rFonts w:asciiTheme="majorHAnsi" w:hAnsiTheme="majorHAnsi"/>
          <w:b/>
          <w:sz w:val="28"/>
          <w:szCs w:val="28"/>
        </w:rPr>
      </w:pPr>
      <w:r w:rsidRPr="00E126FD">
        <w:rPr>
          <w:rFonts w:ascii="Arial" w:hAnsi="Arial" w:cs="Arial"/>
          <w:bCs/>
          <w:color w:val="FF0000"/>
          <w:sz w:val="24"/>
          <w:szCs w:val="28"/>
        </w:rPr>
        <w:t>Le dispositif sera ou</w:t>
      </w:r>
      <w:bookmarkStart w:id="0" w:name="_GoBack"/>
      <w:r w:rsidRPr="00E126FD">
        <w:rPr>
          <w:rFonts w:ascii="Arial" w:hAnsi="Arial" w:cs="Arial"/>
          <w:bCs/>
          <w:color w:val="FF0000"/>
          <w:sz w:val="24"/>
          <w:szCs w:val="28"/>
        </w:rPr>
        <w:t>vert</w:t>
      </w:r>
      <w:bookmarkEnd w:id="0"/>
      <w:r w:rsidRPr="00E126FD">
        <w:rPr>
          <w:rFonts w:ascii="Arial" w:hAnsi="Arial" w:cs="Arial"/>
          <w:bCs/>
          <w:color w:val="FF0000"/>
          <w:sz w:val="24"/>
          <w:szCs w:val="28"/>
        </w:rPr>
        <w:t xml:space="preserve"> du</w:t>
      </w:r>
      <w:r w:rsidR="00792954">
        <w:rPr>
          <w:rFonts w:ascii="Arial" w:hAnsi="Arial" w:cs="Arial"/>
          <w:bCs/>
          <w:color w:val="FF0000"/>
          <w:sz w:val="24"/>
          <w:szCs w:val="28"/>
        </w:rPr>
        <w:t xml:space="preserve"> </w:t>
      </w:r>
      <w:r w:rsidR="005E18E6">
        <w:rPr>
          <w:rFonts w:ascii="Arial" w:hAnsi="Arial" w:cs="Arial"/>
          <w:bCs/>
          <w:color w:val="FF0000"/>
          <w:sz w:val="24"/>
          <w:szCs w:val="28"/>
        </w:rPr>
        <w:t xml:space="preserve">01 juin </w:t>
      </w:r>
      <w:r w:rsidR="00F457CF">
        <w:rPr>
          <w:rFonts w:ascii="Arial" w:hAnsi="Arial" w:cs="Arial"/>
          <w:bCs/>
          <w:color w:val="FF0000"/>
          <w:sz w:val="24"/>
          <w:szCs w:val="28"/>
        </w:rPr>
        <w:t xml:space="preserve">2022 au </w:t>
      </w:r>
      <w:r w:rsidR="00F457CF" w:rsidRPr="005E18E6">
        <w:rPr>
          <w:rFonts w:ascii="Arial" w:hAnsi="Arial" w:cs="Arial"/>
          <w:bCs/>
          <w:color w:val="FF0000"/>
          <w:sz w:val="24"/>
          <w:szCs w:val="28"/>
        </w:rPr>
        <w:t xml:space="preserve">30 </w:t>
      </w:r>
      <w:r w:rsidR="00870B05" w:rsidRPr="005E18E6">
        <w:rPr>
          <w:rFonts w:ascii="Arial" w:hAnsi="Arial" w:cs="Arial"/>
          <w:bCs/>
          <w:color w:val="FF0000"/>
          <w:sz w:val="24"/>
          <w:szCs w:val="28"/>
        </w:rPr>
        <w:t>novembre</w:t>
      </w:r>
      <w:r w:rsidR="00F457CF">
        <w:rPr>
          <w:rFonts w:ascii="Arial" w:hAnsi="Arial" w:cs="Arial"/>
          <w:bCs/>
          <w:color w:val="FF0000"/>
          <w:sz w:val="24"/>
          <w:szCs w:val="28"/>
        </w:rPr>
        <w:t xml:space="preserve"> 2022</w:t>
      </w:r>
      <w:r>
        <w:rPr>
          <w:rFonts w:ascii="Arial" w:hAnsi="Arial" w:cs="Arial"/>
          <w:bCs/>
          <w:color w:val="FF0000"/>
          <w:sz w:val="24"/>
          <w:szCs w:val="28"/>
        </w:rPr>
        <w:t xml:space="preserve"> sur le site</w:t>
      </w:r>
      <w:r w:rsidRPr="00E126FD">
        <w:rPr>
          <w:rFonts w:ascii="Arial" w:hAnsi="Arial" w:cs="Arial"/>
          <w:bCs/>
          <w:color w:val="FF0000"/>
          <w:sz w:val="24"/>
          <w:szCs w:val="28"/>
        </w:rPr>
        <w:t xml:space="preserve"> :</w:t>
      </w:r>
    </w:p>
    <w:p w14:paraId="144CB337" w14:textId="77777777" w:rsidR="002062DE" w:rsidRPr="00FD4973" w:rsidRDefault="002062DE" w:rsidP="00E126FD">
      <w:pPr>
        <w:spacing w:after="0"/>
        <w:ind w:left="709"/>
        <w:rPr>
          <w:rFonts w:ascii="Arial" w:hAnsi="Arial" w:cs="Arial"/>
          <w:bCs/>
          <w:sz w:val="24"/>
          <w:szCs w:val="28"/>
        </w:rPr>
      </w:pPr>
    </w:p>
    <w:p w14:paraId="2B63AC3A" w14:textId="42E47F13" w:rsidR="00F44541" w:rsidRPr="00FD4973" w:rsidRDefault="00123671" w:rsidP="002062DE">
      <w:pPr>
        <w:spacing w:after="0"/>
        <w:ind w:left="709"/>
        <w:jc w:val="center"/>
        <w:rPr>
          <w:color w:val="0070C0"/>
          <w:sz w:val="20"/>
          <w:u w:val="single"/>
        </w:rPr>
      </w:pPr>
      <w:hyperlink r:id="rId9" w:history="1">
        <w:r w:rsidR="00F44541">
          <w:rPr>
            <w:rStyle w:val="Lienhypertexte"/>
          </w:rPr>
          <w:t>https://aides.hautsdefrance.fr</w:t>
        </w:r>
      </w:hyperlink>
    </w:p>
    <w:p w14:paraId="29D308B6" w14:textId="77777777" w:rsidR="00F45124" w:rsidRDefault="00F45124" w:rsidP="009B1269">
      <w:pPr>
        <w:spacing w:after="0"/>
        <w:jc w:val="center"/>
        <w:rPr>
          <w:rFonts w:asciiTheme="majorHAnsi" w:hAnsiTheme="majorHAnsi"/>
        </w:rPr>
      </w:pPr>
    </w:p>
    <w:p w14:paraId="2001E737" w14:textId="77777777" w:rsidR="00BA1116" w:rsidRPr="00D11A17" w:rsidRDefault="0096191D" w:rsidP="009B1269">
      <w:pPr>
        <w:pStyle w:val="Paragraphedeliste"/>
        <w:numPr>
          <w:ilvl w:val="0"/>
          <w:numId w:val="5"/>
        </w:numPr>
        <w:spacing w:after="0"/>
        <w:jc w:val="both"/>
        <w:rPr>
          <w:rFonts w:asciiTheme="majorHAnsi" w:hAnsiTheme="majorHAnsi"/>
          <w:b/>
        </w:rPr>
      </w:pPr>
      <w:r w:rsidRPr="00D8447F">
        <w:rPr>
          <w:rFonts w:asciiTheme="majorHAnsi" w:hAnsiTheme="majorHAnsi"/>
          <w:b/>
        </w:rPr>
        <w:t xml:space="preserve">Quels sont les publics éligibles </w:t>
      </w:r>
      <w:r w:rsidR="00BA1116" w:rsidRPr="00D8447F">
        <w:rPr>
          <w:rFonts w:asciiTheme="majorHAnsi" w:hAnsiTheme="majorHAnsi"/>
          <w:b/>
        </w:rPr>
        <w:t xml:space="preserve">à la </w:t>
      </w:r>
      <w:r w:rsidR="00BA1116" w:rsidRPr="00D11A17">
        <w:rPr>
          <w:rFonts w:asciiTheme="majorHAnsi" w:hAnsiTheme="majorHAnsi"/>
          <w:b/>
        </w:rPr>
        <w:t>bourse ?</w:t>
      </w:r>
    </w:p>
    <w:p w14:paraId="040FEC32" w14:textId="77777777" w:rsidR="00BA1116" w:rsidRPr="00D11A17" w:rsidRDefault="00BA1116" w:rsidP="009B1269">
      <w:pPr>
        <w:pStyle w:val="Paragraphedeliste"/>
        <w:numPr>
          <w:ilvl w:val="0"/>
          <w:numId w:val="5"/>
        </w:numPr>
        <w:spacing w:after="0"/>
        <w:jc w:val="both"/>
        <w:rPr>
          <w:rFonts w:asciiTheme="majorHAnsi" w:hAnsiTheme="majorHAnsi"/>
          <w:b/>
        </w:rPr>
      </w:pPr>
      <w:r w:rsidRPr="00D11A17">
        <w:rPr>
          <w:rFonts w:asciiTheme="majorHAnsi" w:hAnsiTheme="majorHAnsi"/>
          <w:b/>
        </w:rPr>
        <w:t>Quels sont les publics non éligibles ?</w:t>
      </w:r>
    </w:p>
    <w:p w14:paraId="71E4EB04" w14:textId="77777777" w:rsidR="00BA1116" w:rsidRPr="00D11A17" w:rsidRDefault="00BA1116" w:rsidP="009B1269">
      <w:pPr>
        <w:pStyle w:val="Paragraphedeliste"/>
        <w:numPr>
          <w:ilvl w:val="0"/>
          <w:numId w:val="5"/>
        </w:numPr>
        <w:spacing w:after="0"/>
        <w:jc w:val="both"/>
        <w:rPr>
          <w:rFonts w:asciiTheme="majorHAnsi" w:hAnsiTheme="majorHAnsi"/>
          <w:b/>
        </w:rPr>
      </w:pPr>
      <w:r w:rsidRPr="00D11A17">
        <w:rPr>
          <w:rFonts w:asciiTheme="majorHAnsi" w:hAnsiTheme="majorHAnsi"/>
          <w:b/>
        </w:rPr>
        <w:t xml:space="preserve">Que dois-je faire pour bénéficier de l'aide ? </w:t>
      </w:r>
    </w:p>
    <w:p w14:paraId="7618E2C6" w14:textId="65D1BB26" w:rsidR="00BA1116" w:rsidRPr="00BC170D" w:rsidRDefault="00BA1116" w:rsidP="009B1269">
      <w:pPr>
        <w:pStyle w:val="Paragraphedeliste"/>
        <w:numPr>
          <w:ilvl w:val="0"/>
          <w:numId w:val="5"/>
        </w:numPr>
        <w:spacing w:after="0"/>
        <w:jc w:val="both"/>
        <w:rPr>
          <w:rFonts w:asciiTheme="majorHAnsi" w:hAnsiTheme="majorHAnsi"/>
          <w:b/>
        </w:rPr>
      </w:pPr>
      <w:r w:rsidRPr="00D11A17">
        <w:rPr>
          <w:rFonts w:asciiTheme="majorHAnsi" w:hAnsiTheme="majorHAnsi"/>
          <w:b/>
        </w:rPr>
        <w:t xml:space="preserve">Quelles sont les dates pour s'inscrire </w:t>
      </w:r>
      <w:r w:rsidR="00470AD5">
        <w:rPr>
          <w:rFonts w:asciiTheme="majorHAnsi" w:hAnsiTheme="majorHAnsi"/>
          <w:b/>
        </w:rPr>
        <w:t xml:space="preserve">à une rentrée de </w:t>
      </w:r>
      <w:r w:rsidR="00470AD5" w:rsidRPr="00BC170D">
        <w:rPr>
          <w:rFonts w:asciiTheme="majorHAnsi" w:hAnsiTheme="majorHAnsi"/>
          <w:b/>
        </w:rPr>
        <w:t xml:space="preserve">Septembre </w:t>
      </w:r>
      <w:r w:rsidR="00870B05" w:rsidRPr="00951A0C">
        <w:rPr>
          <w:rFonts w:asciiTheme="majorHAnsi" w:hAnsiTheme="majorHAnsi"/>
          <w:b/>
          <w:color w:val="000000" w:themeColor="text1"/>
        </w:rPr>
        <w:t>2022</w:t>
      </w:r>
      <w:r w:rsidR="00470AD5" w:rsidRPr="00BC170D">
        <w:rPr>
          <w:rFonts w:asciiTheme="majorHAnsi" w:hAnsiTheme="majorHAnsi"/>
          <w:b/>
        </w:rPr>
        <w:t xml:space="preserve"> </w:t>
      </w:r>
      <w:r w:rsidRPr="00BC170D">
        <w:rPr>
          <w:rFonts w:asciiTheme="majorHAnsi" w:hAnsiTheme="majorHAnsi"/>
          <w:b/>
        </w:rPr>
        <w:t>?</w:t>
      </w:r>
    </w:p>
    <w:p w14:paraId="33C0BC8B" w14:textId="77777777" w:rsidR="00BA1116" w:rsidRPr="00BC170D" w:rsidRDefault="00BA1116" w:rsidP="009B1269">
      <w:pPr>
        <w:pStyle w:val="Paragraphedeliste"/>
        <w:numPr>
          <w:ilvl w:val="0"/>
          <w:numId w:val="5"/>
        </w:numPr>
        <w:spacing w:after="0"/>
        <w:jc w:val="both"/>
        <w:rPr>
          <w:rFonts w:asciiTheme="majorHAnsi" w:hAnsiTheme="majorHAnsi"/>
          <w:b/>
        </w:rPr>
      </w:pPr>
      <w:r w:rsidRPr="00BC170D">
        <w:rPr>
          <w:rFonts w:asciiTheme="majorHAnsi" w:hAnsiTheme="majorHAnsi"/>
          <w:b/>
        </w:rPr>
        <w:t>Quelles sont les conditions particulières d'attribution à la bourse d'études sanitaires et sociales ?</w:t>
      </w:r>
    </w:p>
    <w:p w14:paraId="040DE8A8" w14:textId="77777777" w:rsidR="00BA1116" w:rsidRPr="00376C7A" w:rsidRDefault="00376C7A" w:rsidP="009B1269">
      <w:pPr>
        <w:pStyle w:val="Paragraphedeliste"/>
        <w:numPr>
          <w:ilvl w:val="0"/>
          <w:numId w:val="5"/>
        </w:numPr>
        <w:spacing w:after="0"/>
        <w:jc w:val="both"/>
        <w:rPr>
          <w:rFonts w:asciiTheme="majorHAnsi" w:hAnsiTheme="majorHAnsi"/>
          <w:b/>
        </w:rPr>
      </w:pPr>
      <w:r w:rsidRPr="00376C7A">
        <w:rPr>
          <w:rFonts w:asciiTheme="majorHAnsi" w:hAnsiTheme="majorHAnsi"/>
          <w:b/>
        </w:rPr>
        <w:t>Quelle est la date butoir pour transmettre les justificatifs demandés </w:t>
      </w:r>
      <w:r w:rsidR="00BA1116" w:rsidRPr="00376C7A">
        <w:rPr>
          <w:rFonts w:asciiTheme="majorHAnsi" w:hAnsiTheme="majorHAnsi"/>
          <w:b/>
        </w:rPr>
        <w:t>?</w:t>
      </w:r>
    </w:p>
    <w:p w14:paraId="24A32570" w14:textId="77777777" w:rsidR="00376C7A" w:rsidRDefault="00376C7A" w:rsidP="009B1269">
      <w:pPr>
        <w:pStyle w:val="Paragraphedeliste"/>
        <w:numPr>
          <w:ilvl w:val="0"/>
          <w:numId w:val="5"/>
        </w:numPr>
        <w:spacing w:after="0"/>
        <w:jc w:val="both"/>
        <w:rPr>
          <w:rFonts w:asciiTheme="majorHAnsi" w:hAnsiTheme="majorHAnsi"/>
          <w:b/>
        </w:rPr>
      </w:pPr>
      <w:r>
        <w:rPr>
          <w:rFonts w:asciiTheme="majorHAnsi" w:hAnsiTheme="majorHAnsi"/>
          <w:b/>
        </w:rPr>
        <w:t>Quelle est la date butoir pour l’envoi des justificatifs ?</w:t>
      </w:r>
    </w:p>
    <w:p w14:paraId="21DFFA34" w14:textId="77777777" w:rsidR="000737DA" w:rsidRPr="000737DA" w:rsidRDefault="000737DA" w:rsidP="009B1269">
      <w:pPr>
        <w:pStyle w:val="Paragraphedeliste"/>
        <w:numPr>
          <w:ilvl w:val="0"/>
          <w:numId w:val="5"/>
        </w:numPr>
        <w:spacing w:after="0"/>
        <w:jc w:val="both"/>
        <w:rPr>
          <w:rFonts w:asciiTheme="majorHAnsi" w:hAnsiTheme="majorHAnsi"/>
          <w:b/>
        </w:rPr>
      </w:pPr>
      <w:r w:rsidRPr="000737DA">
        <w:rPr>
          <w:rFonts w:asciiTheme="majorHAnsi" w:hAnsiTheme="majorHAnsi"/>
          <w:b/>
        </w:rPr>
        <w:t>Pour quels motifs mon dossier peut-il être accepté hors délai de campagne ?</w:t>
      </w:r>
    </w:p>
    <w:p w14:paraId="288E5F6E" w14:textId="77777777" w:rsidR="00BA1116" w:rsidRPr="00BC170D" w:rsidRDefault="00BA1116" w:rsidP="009B1269">
      <w:pPr>
        <w:pStyle w:val="Paragraphedeliste"/>
        <w:numPr>
          <w:ilvl w:val="0"/>
          <w:numId w:val="5"/>
        </w:numPr>
        <w:spacing w:after="0"/>
        <w:jc w:val="both"/>
        <w:rPr>
          <w:rFonts w:asciiTheme="majorHAnsi" w:hAnsiTheme="majorHAnsi"/>
          <w:b/>
        </w:rPr>
      </w:pPr>
      <w:r w:rsidRPr="00BC170D">
        <w:rPr>
          <w:rFonts w:asciiTheme="majorHAnsi" w:hAnsiTheme="majorHAnsi"/>
          <w:b/>
        </w:rPr>
        <w:t>Quels sont les revenus de référence ?</w:t>
      </w:r>
    </w:p>
    <w:p w14:paraId="78EFBDD3" w14:textId="77777777" w:rsidR="00BA1116" w:rsidRPr="00BC170D" w:rsidRDefault="00BA1116" w:rsidP="009B1269">
      <w:pPr>
        <w:pStyle w:val="Paragraphedeliste"/>
        <w:numPr>
          <w:ilvl w:val="0"/>
          <w:numId w:val="5"/>
        </w:numPr>
        <w:spacing w:after="0"/>
        <w:jc w:val="both"/>
        <w:rPr>
          <w:rFonts w:asciiTheme="majorHAnsi" w:hAnsiTheme="majorHAnsi"/>
          <w:b/>
        </w:rPr>
      </w:pPr>
      <w:r w:rsidRPr="00BC170D">
        <w:rPr>
          <w:rFonts w:asciiTheme="majorHAnsi" w:hAnsiTheme="majorHAnsi"/>
          <w:b/>
        </w:rPr>
        <w:t>Quels sont les cas particuliers ?</w:t>
      </w:r>
    </w:p>
    <w:p w14:paraId="205230B4" w14:textId="77777777" w:rsidR="00BA1116" w:rsidRPr="00BC170D" w:rsidRDefault="00BA1116" w:rsidP="009B1269">
      <w:pPr>
        <w:pStyle w:val="Paragraphedeliste"/>
        <w:numPr>
          <w:ilvl w:val="0"/>
          <w:numId w:val="5"/>
        </w:numPr>
        <w:spacing w:after="0"/>
        <w:jc w:val="both"/>
        <w:rPr>
          <w:rFonts w:asciiTheme="majorHAnsi" w:hAnsiTheme="majorHAnsi"/>
          <w:b/>
        </w:rPr>
      </w:pPr>
      <w:r w:rsidRPr="00BC170D">
        <w:rPr>
          <w:rFonts w:asciiTheme="majorHAnsi" w:hAnsiTheme="majorHAnsi"/>
          <w:b/>
        </w:rPr>
        <w:t>Quels sont les critères de l'indépendance financière</w:t>
      </w:r>
    </w:p>
    <w:p w14:paraId="0C233658" w14:textId="77777777" w:rsidR="00BA1116" w:rsidRPr="00BC170D" w:rsidRDefault="00BA1116" w:rsidP="009B1269">
      <w:pPr>
        <w:pStyle w:val="Paragraphedeliste"/>
        <w:numPr>
          <w:ilvl w:val="0"/>
          <w:numId w:val="5"/>
        </w:numPr>
        <w:spacing w:after="0"/>
        <w:jc w:val="both"/>
        <w:rPr>
          <w:rFonts w:asciiTheme="majorHAnsi" w:hAnsiTheme="majorHAnsi"/>
          <w:b/>
        </w:rPr>
      </w:pPr>
      <w:r w:rsidRPr="00BC170D">
        <w:rPr>
          <w:rFonts w:asciiTheme="majorHAnsi" w:hAnsiTheme="majorHAnsi"/>
          <w:b/>
        </w:rPr>
        <w:t>Quelle</w:t>
      </w:r>
      <w:r w:rsidR="00E86346" w:rsidRPr="00BC170D">
        <w:rPr>
          <w:rFonts w:asciiTheme="majorHAnsi" w:hAnsiTheme="majorHAnsi"/>
          <w:b/>
        </w:rPr>
        <w:t>s sont les</w:t>
      </w:r>
      <w:r w:rsidRPr="00BC170D">
        <w:rPr>
          <w:rFonts w:asciiTheme="majorHAnsi" w:hAnsiTheme="majorHAnsi"/>
          <w:b/>
        </w:rPr>
        <w:t xml:space="preserve"> valeur</w:t>
      </w:r>
      <w:r w:rsidR="00E86346" w:rsidRPr="00BC170D">
        <w:rPr>
          <w:rFonts w:asciiTheme="majorHAnsi" w:hAnsiTheme="majorHAnsi"/>
          <w:b/>
        </w:rPr>
        <w:t>s</w:t>
      </w:r>
      <w:r w:rsidRPr="00BC170D">
        <w:rPr>
          <w:rFonts w:asciiTheme="majorHAnsi" w:hAnsiTheme="majorHAnsi"/>
          <w:b/>
        </w:rPr>
        <w:t xml:space="preserve"> du SMIC</w:t>
      </w:r>
      <w:r w:rsidR="006A40EF" w:rsidRPr="00BC170D">
        <w:rPr>
          <w:rFonts w:asciiTheme="majorHAnsi" w:hAnsiTheme="majorHAnsi"/>
          <w:b/>
        </w:rPr>
        <w:t xml:space="preserve"> </w:t>
      </w:r>
      <w:r w:rsidR="004D1EFA" w:rsidRPr="00BC170D">
        <w:rPr>
          <w:rFonts w:asciiTheme="majorHAnsi" w:hAnsiTheme="majorHAnsi"/>
          <w:b/>
        </w:rPr>
        <w:t xml:space="preserve">annuel brut </w:t>
      </w:r>
      <w:r w:rsidRPr="00BC170D">
        <w:rPr>
          <w:rFonts w:asciiTheme="majorHAnsi" w:hAnsiTheme="majorHAnsi"/>
          <w:b/>
        </w:rPr>
        <w:t>?</w:t>
      </w:r>
    </w:p>
    <w:p w14:paraId="3DE8965A" w14:textId="77777777" w:rsidR="00BA1116" w:rsidRPr="00BC170D" w:rsidRDefault="00BA1116" w:rsidP="009B1269">
      <w:pPr>
        <w:pStyle w:val="Paragraphedeliste"/>
        <w:numPr>
          <w:ilvl w:val="0"/>
          <w:numId w:val="5"/>
        </w:numPr>
        <w:spacing w:after="0"/>
        <w:jc w:val="both"/>
        <w:rPr>
          <w:rFonts w:asciiTheme="majorHAnsi" w:hAnsiTheme="majorHAnsi"/>
          <w:b/>
        </w:rPr>
      </w:pPr>
      <w:r w:rsidRPr="00BC170D">
        <w:rPr>
          <w:rFonts w:asciiTheme="majorHAnsi" w:hAnsiTheme="majorHAnsi"/>
          <w:b/>
        </w:rPr>
        <w:t>Quels sont les cas particuliers de l'indépendance financière ?</w:t>
      </w:r>
    </w:p>
    <w:p w14:paraId="1EDCC002" w14:textId="3F83BE57" w:rsidR="00A96C42" w:rsidRPr="00BC170D" w:rsidRDefault="00A96C42" w:rsidP="009B1269">
      <w:pPr>
        <w:pStyle w:val="Paragraphedeliste"/>
        <w:numPr>
          <w:ilvl w:val="0"/>
          <w:numId w:val="5"/>
        </w:numPr>
        <w:spacing w:after="0"/>
        <w:jc w:val="both"/>
        <w:rPr>
          <w:rFonts w:asciiTheme="majorHAnsi" w:hAnsiTheme="majorHAnsi"/>
          <w:b/>
          <w:color w:val="000000" w:themeColor="text1"/>
        </w:rPr>
      </w:pPr>
      <w:r w:rsidRPr="00BC170D">
        <w:rPr>
          <w:rFonts w:asciiTheme="majorHAnsi" w:hAnsiTheme="majorHAnsi"/>
          <w:b/>
          <w:color w:val="000000" w:themeColor="text1"/>
        </w:rPr>
        <w:t>Lorsque les demandeurs (ou parents des demandeurs) n’ont plus la déclaration de revenus (déclaration de revenus pré-</w:t>
      </w:r>
      <w:r w:rsidRPr="00BC170D">
        <w:rPr>
          <w:rFonts w:asciiTheme="majorHAnsi" w:hAnsiTheme="majorHAnsi"/>
          <w:b/>
        </w:rPr>
        <w:t xml:space="preserve">remplie </w:t>
      </w:r>
      <w:r w:rsidR="00870B05" w:rsidRPr="00951A0C">
        <w:rPr>
          <w:rFonts w:asciiTheme="majorHAnsi" w:hAnsiTheme="majorHAnsi"/>
          <w:b/>
          <w:color w:val="000000" w:themeColor="text1"/>
        </w:rPr>
        <w:t>2020</w:t>
      </w:r>
      <w:r w:rsidR="00870B05" w:rsidRPr="00870B05">
        <w:rPr>
          <w:rFonts w:asciiTheme="majorHAnsi" w:hAnsiTheme="majorHAnsi"/>
          <w:b/>
          <w:color w:val="FF0000"/>
        </w:rPr>
        <w:t xml:space="preserve"> </w:t>
      </w:r>
      <w:r w:rsidRPr="00BC170D">
        <w:rPr>
          <w:rFonts w:asciiTheme="majorHAnsi" w:hAnsiTheme="majorHAnsi"/>
          <w:b/>
        </w:rPr>
        <w:t>complète</w:t>
      </w:r>
      <w:r w:rsidRPr="00BC170D">
        <w:rPr>
          <w:rFonts w:asciiTheme="majorHAnsi" w:hAnsiTheme="majorHAnsi"/>
          <w:b/>
          <w:color w:val="000000" w:themeColor="text1"/>
        </w:rPr>
        <w:t>).</w:t>
      </w:r>
    </w:p>
    <w:p w14:paraId="15BEC0E1" w14:textId="77777777" w:rsidR="005F3C47" w:rsidRPr="00BC170D" w:rsidRDefault="005F3C47" w:rsidP="009B1269">
      <w:pPr>
        <w:pStyle w:val="Paragraphedeliste"/>
        <w:numPr>
          <w:ilvl w:val="0"/>
          <w:numId w:val="5"/>
        </w:numPr>
        <w:spacing w:after="0"/>
        <w:jc w:val="both"/>
        <w:rPr>
          <w:rFonts w:asciiTheme="majorHAnsi" w:hAnsiTheme="majorHAnsi"/>
          <w:b/>
        </w:rPr>
      </w:pPr>
      <w:r w:rsidRPr="00BC170D">
        <w:rPr>
          <w:rFonts w:asciiTheme="majorHAnsi" w:hAnsiTheme="majorHAnsi"/>
          <w:b/>
        </w:rPr>
        <w:t>Que sont les points de charge ?</w:t>
      </w:r>
    </w:p>
    <w:p w14:paraId="51FA3B66" w14:textId="77777777" w:rsidR="00BA1116" w:rsidRDefault="00BA1116" w:rsidP="009B1269">
      <w:pPr>
        <w:pStyle w:val="Paragraphedeliste"/>
        <w:numPr>
          <w:ilvl w:val="0"/>
          <w:numId w:val="5"/>
        </w:numPr>
        <w:spacing w:after="0"/>
        <w:jc w:val="both"/>
        <w:rPr>
          <w:rFonts w:asciiTheme="majorHAnsi" w:hAnsiTheme="majorHAnsi"/>
          <w:b/>
        </w:rPr>
      </w:pPr>
      <w:r w:rsidRPr="00D11A17">
        <w:rPr>
          <w:rFonts w:asciiTheme="majorHAnsi" w:hAnsiTheme="majorHAnsi"/>
          <w:b/>
        </w:rPr>
        <w:t>Dois-je déclarer un changement de situation ?</w:t>
      </w:r>
    </w:p>
    <w:p w14:paraId="07C592B9" w14:textId="77777777" w:rsidR="005F3C47" w:rsidRPr="00D11A17" w:rsidRDefault="005F3C47" w:rsidP="009B1269">
      <w:pPr>
        <w:pStyle w:val="Paragraphedeliste"/>
        <w:numPr>
          <w:ilvl w:val="0"/>
          <w:numId w:val="5"/>
        </w:numPr>
        <w:spacing w:after="0"/>
        <w:jc w:val="both"/>
        <w:rPr>
          <w:rFonts w:asciiTheme="majorHAnsi" w:hAnsiTheme="majorHAnsi"/>
          <w:b/>
        </w:rPr>
      </w:pPr>
      <w:r>
        <w:rPr>
          <w:rFonts w:asciiTheme="majorHAnsi" w:hAnsiTheme="majorHAnsi"/>
          <w:b/>
        </w:rPr>
        <w:t>Quand dois-je déclarer un changement de situation ?</w:t>
      </w:r>
    </w:p>
    <w:p w14:paraId="419A6E71" w14:textId="77777777" w:rsidR="005F3C47" w:rsidRDefault="00BA1116" w:rsidP="009B1269">
      <w:pPr>
        <w:pStyle w:val="Paragraphedeliste"/>
        <w:numPr>
          <w:ilvl w:val="0"/>
          <w:numId w:val="5"/>
        </w:numPr>
        <w:spacing w:after="0"/>
        <w:jc w:val="both"/>
        <w:rPr>
          <w:rFonts w:asciiTheme="majorHAnsi" w:hAnsiTheme="majorHAnsi"/>
          <w:b/>
        </w:rPr>
      </w:pPr>
      <w:r w:rsidRPr="00D11A17">
        <w:rPr>
          <w:rFonts w:asciiTheme="majorHAnsi" w:hAnsiTheme="majorHAnsi"/>
          <w:b/>
        </w:rPr>
        <w:t>Quelles sont les modalités de versement de l'aide ?</w:t>
      </w:r>
    </w:p>
    <w:p w14:paraId="5C8BB778" w14:textId="77777777" w:rsidR="00B871BA" w:rsidRPr="006667C7" w:rsidRDefault="00B871BA" w:rsidP="00B871BA">
      <w:pPr>
        <w:pStyle w:val="Paragraphedeliste"/>
        <w:numPr>
          <w:ilvl w:val="0"/>
          <w:numId w:val="5"/>
        </w:numPr>
        <w:spacing w:after="0"/>
        <w:jc w:val="both"/>
        <w:rPr>
          <w:rFonts w:asciiTheme="majorHAnsi" w:hAnsiTheme="majorHAnsi"/>
          <w:b/>
          <w:u w:val="single"/>
        </w:rPr>
      </w:pPr>
      <w:r w:rsidRPr="006667C7">
        <w:rPr>
          <w:rFonts w:asciiTheme="majorHAnsi" w:hAnsiTheme="majorHAnsi"/>
          <w:b/>
          <w:u w:val="single"/>
        </w:rPr>
        <w:t>J’ai changé de RIB après avoir déposé ma demande de bourse, comment dois-je procéder ?</w:t>
      </w:r>
    </w:p>
    <w:p w14:paraId="770A6F4D" w14:textId="77777777" w:rsidR="005F3C47" w:rsidRDefault="005F3C47" w:rsidP="009B1269">
      <w:pPr>
        <w:pStyle w:val="Paragraphedeliste"/>
        <w:numPr>
          <w:ilvl w:val="0"/>
          <w:numId w:val="5"/>
        </w:numPr>
        <w:spacing w:after="0"/>
        <w:jc w:val="both"/>
        <w:rPr>
          <w:rFonts w:asciiTheme="majorHAnsi" w:hAnsiTheme="majorHAnsi"/>
          <w:b/>
        </w:rPr>
      </w:pPr>
      <w:r>
        <w:rPr>
          <w:rFonts w:asciiTheme="majorHAnsi" w:hAnsiTheme="majorHAnsi"/>
          <w:b/>
        </w:rPr>
        <w:t>Comment faire un</w:t>
      </w:r>
      <w:r w:rsidR="00D85F47">
        <w:rPr>
          <w:rFonts w:asciiTheme="majorHAnsi" w:hAnsiTheme="majorHAnsi"/>
          <w:b/>
        </w:rPr>
        <w:t>e demande de</w:t>
      </w:r>
      <w:r>
        <w:rPr>
          <w:rFonts w:asciiTheme="majorHAnsi" w:hAnsiTheme="majorHAnsi"/>
          <w:b/>
        </w:rPr>
        <w:t xml:space="preserve"> r</w:t>
      </w:r>
      <w:r w:rsidR="00D85F47">
        <w:rPr>
          <w:rFonts w:asciiTheme="majorHAnsi" w:hAnsiTheme="majorHAnsi"/>
          <w:b/>
        </w:rPr>
        <w:t>évision</w:t>
      </w:r>
      <w:r>
        <w:rPr>
          <w:rFonts w:asciiTheme="majorHAnsi" w:hAnsiTheme="majorHAnsi"/>
          <w:b/>
        </w:rPr>
        <w:t xml:space="preserve"> ?</w:t>
      </w:r>
    </w:p>
    <w:p w14:paraId="665CCEB6" w14:textId="77777777" w:rsidR="00D85F47" w:rsidRPr="00D85F47" w:rsidRDefault="00D85F47" w:rsidP="009B1269">
      <w:pPr>
        <w:pStyle w:val="Paragraphedeliste"/>
        <w:numPr>
          <w:ilvl w:val="0"/>
          <w:numId w:val="5"/>
        </w:numPr>
        <w:spacing w:after="0"/>
        <w:jc w:val="both"/>
        <w:rPr>
          <w:rFonts w:asciiTheme="majorHAnsi" w:hAnsiTheme="majorHAnsi"/>
          <w:b/>
        </w:rPr>
      </w:pPr>
      <w:r>
        <w:rPr>
          <w:rFonts w:asciiTheme="majorHAnsi" w:hAnsiTheme="majorHAnsi"/>
          <w:b/>
        </w:rPr>
        <w:t>Comment faire une demande de recours ?</w:t>
      </w:r>
    </w:p>
    <w:p w14:paraId="11731222" w14:textId="77777777" w:rsidR="005F3C47" w:rsidRPr="006667C7" w:rsidRDefault="005F3C47" w:rsidP="009B1269">
      <w:pPr>
        <w:pStyle w:val="Paragraphedeliste"/>
        <w:numPr>
          <w:ilvl w:val="0"/>
          <w:numId w:val="5"/>
        </w:numPr>
        <w:spacing w:after="0"/>
        <w:jc w:val="both"/>
        <w:rPr>
          <w:rFonts w:asciiTheme="majorHAnsi" w:hAnsiTheme="majorHAnsi"/>
          <w:b/>
        </w:rPr>
      </w:pPr>
      <w:r w:rsidRPr="006667C7">
        <w:rPr>
          <w:rFonts w:asciiTheme="majorHAnsi" w:hAnsiTheme="majorHAnsi"/>
          <w:b/>
        </w:rPr>
        <w:t>Cumul</w:t>
      </w:r>
      <w:r w:rsidR="004523E8" w:rsidRPr="006667C7">
        <w:rPr>
          <w:rFonts w:asciiTheme="majorHAnsi" w:hAnsiTheme="majorHAnsi"/>
          <w:b/>
        </w:rPr>
        <w:t xml:space="preserve"> Pôle emploi ?</w:t>
      </w:r>
    </w:p>
    <w:p w14:paraId="068B590E" w14:textId="77777777" w:rsidR="004523E8" w:rsidRPr="006667C7" w:rsidRDefault="004523E8" w:rsidP="004523E8">
      <w:pPr>
        <w:pStyle w:val="Paragraphedeliste"/>
        <w:numPr>
          <w:ilvl w:val="0"/>
          <w:numId w:val="5"/>
        </w:numPr>
        <w:spacing w:after="0"/>
        <w:jc w:val="both"/>
        <w:rPr>
          <w:rFonts w:asciiTheme="majorHAnsi" w:hAnsiTheme="majorHAnsi"/>
          <w:b/>
          <w:u w:val="single"/>
        </w:rPr>
      </w:pPr>
      <w:r w:rsidRPr="006667C7">
        <w:rPr>
          <w:rFonts w:asciiTheme="majorHAnsi" w:hAnsiTheme="majorHAnsi"/>
          <w:b/>
          <w:u w:val="single"/>
        </w:rPr>
        <w:t>Je suis demandeur d’emploi non indemnisé par Pôle Emploi et je suis en formation ante-bac (aide-soignant(e), moniteur éducateur…), puis-je prétendre à la BESS ?</w:t>
      </w:r>
    </w:p>
    <w:p w14:paraId="2AE41221" w14:textId="77777777" w:rsidR="005F3C47" w:rsidRPr="005F3C47" w:rsidRDefault="005F3C47" w:rsidP="009B1269">
      <w:pPr>
        <w:pStyle w:val="Paragraphedeliste"/>
        <w:numPr>
          <w:ilvl w:val="0"/>
          <w:numId w:val="5"/>
        </w:numPr>
        <w:spacing w:after="0"/>
        <w:jc w:val="both"/>
        <w:rPr>
          <w:rFonts w:asciiTheme="majorHAnsi" w:hAnsiTheme="majorHAnsi"/>
          <w:b/>
        </w:rPr>
      </w:pPr>
      <w:r>
        <w:rPr>
          <w:rFonts w:asciiTheme="majorHAnsi" w:hAnsiTheme="majorHAnsi"/>
          <w:b/>
        </w:rPr>
        <w:t>Les données individuelles sont-elles protégées ?</w:t>
      </w:r>
    </w:p>
    <w:p w14:paraId="0A983DA1" w14:textId="77777777" w:rsidR="001630ED" w:rsidRPr="00BD16BC" w:rsidRDefault="001630ED" w:rsidP="009B1269">
      <w:pPr>
        <w:pStyle w:val="Paragraphedeliste"/>
        <w:numPr>
          <w:ilvl w:val="0"/>
          <w:numId w:val="5"/>
        </w:numPr>
        <w:spacing w:after="0"/>
        <w:rPr>
          <w:rFonts w:asciiTheme="majorHAnsi" w:hAnsiTheme="majorHAnsi"/>
          <w:b/>
        </w:rPr>
      </w:pPr>
      <w:r w:rsidRPr="00BD16BC">
        <w:rPr>
          <w:rFonts w:asciiTheme="majorHAnsi" w:hAnsiTheme="majorHAnsi"/>
          <w:b/>
        </w:rPr>
        <w:t>Dois-je déclarer cette aide aux impôts ?</w:t>
      </w:r>
    </w:p>
    <w:p w14:paraId="0D810177" w14:textId="77777777" w:rsidR="001630ED" w:rsidRPr="00BD16BC" w:rsidRDefault="001630ED" w:rsidP="009B1269">
      <w:pPr>
        <w:pStyle w:val="Paragraphedeliste"/>
        <w:numPr>
          <w:ilvl w:val="0"/>
          <w:numId w:val="5"/>
        </w:numPr>
        <w:spacing w:after="0"/>
        <w:rPr>
          <w:rFonts w:asciiTheme="majorHAnsi" w:hAnsiTheme="majorHAnsi"/>
          <w:b/>
        </w:rPr>
      </w:pPr>
      <w:r w:rsidRPr="00BD16BC">
        <w:rPr>
          <w:rFonts w:asciiTheme="majorHAnsi" w:hAnsiTheme="majorHAnsi"/>
          <w:b/>
        </w:rPr>
        <w:t>Quel est le montant de l'aide ?</w:t>
      </w:r>
    </w:p>
    <w:p w14:paraId="2921D9A5" w14:textId="77777777" w:rsidR="001630ED" w:rsidRPr="00BD16BC" w:rsidRDefault="001630ED" w:rsidP="009B1269">
      <w:pPr>
        <w:pStyle w:val="Paragraphedeliste"/>
        <w:numPr>
          <w:ilvl w:val="0"/>
          <w:numId w:val="5"/>
        </w:numPr>
        <w:spacing w:after="0"/>
        <w:rPr>
          <w:rFonts w:asciiTheme="majorHAnsi" w:hAnsiTheme="majorHAnsi"/>
          <w:b/>
        </w:rPr>
      </w:pPr>
      <w:r w:rsidRPr="00BD16BC">
        <w:rPr>
          <w:rFonts w:asciiTheme="majorHAnsi" w:hAnsiTheme="majorHAnsi"/>
          <w:b/>
        </w:rPr>
        <w:t>Comment puis-je obt</w:t>
      </w:r>
      <w:r w:rsidR="00D5504D">
        <w:rPr>
          <w:rFonts w:asciiTheme="majorHAnsi" w:hAnsiTheme="majorHAnsi"/>
          <w:b/>
        </w:rPr>
        <w:t xml:space="preserve">enir des infos sur mon dossier </w:t>
      </w:r>
      <w:r w:rsidRPr="00BD16BC">
        <w:rPr>
          <w:rFonts w:asciiTheme="majorHAnsi" w:hAnsiTheme="majorHAnsi"/>
          <w:b/>
        </w:rPr>
        <w:t>?</w:t>
      </w:r>
    </w:p>
    <w:p w14:paraId="12A75740" w14:textId="77777777" w:rsidR="00052DED" w:rsidRDefault="00052DED" w:rsidP="009B1269">
      <w:pPr>
        <w:pStyle w:val="Paragraphedeliste"/>
        <w:numPr>
          <w:ilvl w:val="0"/>
          <w:numId w:val="5"/>
        </w:numPr>
        <w:spacing w:after="0"/>
        <w:rPr>
          <w:rFonts w:asciiTheme="majorHAnsi" w:hAnsiTheme="majorHAnsi"/>
          <w:b/>
        </w:rPr>
      </w:pPr>
      <w:r w:rsidRPr="00BD16BC">
        <w:rPr>
          <w:rFonts w:asciiTheme="majorHAnsi" w:hAnsiTheme="majorHAnsi"/>
          <w:b/>
        </w:rPr>
        <w:t>Quand mon dossier sera-t-il traité ?</w:t>
      </w:r>
    </w:p>
    <w:p w14:paraId="38CAF097" w14:textId="192437EF" w:rsidR="004523E8" w:rsidRPr="006667C7" w:rsidRDefault="004523E8" w:rsidP="004523E8">
      <w:pPr>
        <w:pStyle w:val="Paragraphedeliste"/>
        <w:numPr>
          <w:ilvl w:val="0"/>
          <w:numId w:val="5"/>
        </w:numPr>
        <w:tabs>
          <w:tab w:val="left" w:pos="851"/>
        </w:tabs>
        <w:spacing w:after="0"/>
        <w:jc w:val="both"/>
        <w:rPr>
          <w:rFonts w:asciiTheme="majorHAnsi" w:hAnsiTheme="majorHAnsi"/>
          <w:b/>
          <w:u w:val="single"/>
        </w:rPr>
      </w:pPr>
      <w:r w:rsidRPr="006667C7">
        <w:rPr>
          <w:rFonts w:asciiTheme="majorHAnsi" w:hAnsiTheme="majorHAnsi"/>
          <w:b/>
          <w:u w:val="single"/>
        </w:rPr>
        <w:t>N’ayant p</w:t>
      </w:r>
      <w:r w:rsidR="00870B05">
        <w:rPr>
          <w:rFonts w:asciiTheme="majorHAnsi" w:hAnsiTheme="majorHAnsi"/>
          <w:b/>
          <w:u w:val="single"/>
        </w:rPr>
        <w:t xml:space="preserve">as fait ma déclaration fiscale </w:t>
      </w:r>
      <w:r w:rsidR="00870B05" w:rsidRPr="00951A0C">
        <w:rPr>
          <w:rFonts w:asciiTheme="majorHAnsi" w:hAnsiTheme="majorHAnsi"/>
          <w:b/>
          <w:color w:val="000000" w:themeColor="text1"/>
          <w:u w:val="single"/>
        </w:rPr>
        <w:t>2020</w:t>
      </w:r>
      <w:r w:rsidR="00870B05">
        <w:rPr>
          <w:rFonts w:asciiTheme="majorHAnsi" w:hAnsiTheme="majorHAnsi"/>
          <w:b/>
          <w:u w:val="single"/>
        </w:rPr>
        <w:t xml:space="preserve">, </w:t>
      </w:r>
      <w:r w:rsidRPr="006667C7">
        <w:rPr>
          <w:rFonts w:asciiTheme="majorHAnsi" w:hAnsiTheme="majorHAnsi"/>
          <w:b/>
          <w:u w:val="single"/>
        </w:rPr>
        <w:t>comment puis-je renseigner mon dossier ?</w:t>
      </w:r>
    </w:p>
    <w:p w14:paraId="5C7CAF7D" w14:textId="77777777" w:rsidR="00052DED" w:rsidRPr="00BD16BC" w:rsidRDefault="00052DED" w:rsidP="009B1269">
      <w:pPr>
        <w:pStyle w:val="Paragraphedeliste"/>
        <w:numPr>
          <w:ilvl w:val="0"/>
          <w:numId w:val="5"/>
        </w:numPr>
        <w:spacing w:after="0"/>
        <w:rPr>
          <w:rFonts w:asciiTheme="majorHAnsi" w:hAnsiTheme="majorHAnsi"/>
          <w:b/>
        </w:rPr>
      </w:pPr>
      <w:r w:rsidRPr="00BD16BC">
        <w:rPr>
          <w:rFonts w:asciiTheme="majorHAnsi" w:hAnsiTheme="majorHAnsi"/>
          <w:b/>
        </w:rPr>
        <w:t>Où trouver la déclaration pré-remplie ?</w:t>
      </w:r>
    </w:p>
    <w:p w14:paraId="3665380F" w14:textId="77777777" w:rsidR="00052DED" w:rsidRPr="00BD16BC" w:rsidRDefault="00052DED" w:rsidP="009B1269">
      <w:pPr>
        <w:pStyle w:val="Paragraphedeliste"/>
        <w:numPr>
          <w:ilvl w:val="0"/>
          <w:numId w:val="5"/>
        </w:numPr>
        <w:spacing w:after="0"/>
        <w:rPr>
          <w:rFonts w:asciiTheme="majorHAnsi" w:hAnsiTheme="majorHAnsi"/>
          <w:b/>
        </w:rPr>
      </w:pPr>
      <w:r w:rsidRPr="00BD16BC">
        <w:rPr>
          <w:rFonts w:asciiTheme="majorHAnsi" w:hAnsiTheme="majorHAnsi"/>
          <w:b/>
        </w:rPr>
        <w:t>Je n'arrive pas à me connecter où à ajouter des pièces ?</w:t>
      </w:r>
    </w:p>
    <w:p w14:paraId="642475A2" w14:textId="77777777" w:rsidR="00052DED" w:rsidRDefault="00052DED" w:rsidP="009B1269">
      <w:pPr>
        <w:pStyle w:val="Paragraphedeliste"/>
        <w:numPr>
          <w:ilvl w:val="0"/>
          <w:numId w:val="5"/>
        </w:numPr>
        <w:spacing w:after="0"/>
        <w:rPr>
          <w:rFonts w:asciiTheme="majorHAnsi" w:hAnsiTheme="majorHAnsi"/>
          <w:b/>
        </w:rPr>
      </w:pPr>
      <w:r w:rsidRPr="00BD16BC">
        <w:rPr>
          <w:rFonts w:asciiTheme="majorHAnsi" w:hAnsiTheme="majorHAnsi"/>
          <w:b/>
        </w:rPr>
        <w:t>A quelle date le paiement sera-t-il sur mon compte ?</w:t>
      </w:r>
    </w:p>
    <w:p w14:paraId="65C1AE0D" w14:textId="77777777" w:rsidR="00E86346" w:rsidRDefault="00E86346" w:rsidP="009B1269">
      <w:pPr>
        <w:pStyle w:val="Paragraphedeliste"/>
        <w:numPr>
          <w:ilvl w:val="0"/>
          <w:numId w:val="5"/>
        </w:numPr>
        <w:spacing w:after="0"/>
        <w:rPr>
          <w:rFonts w:asciiTheme="majorHAnsi" w:hAnsiTheme="majorHAnsi"/>
          <w:b/>
        </w:rPr>
      </w:pPr>
      <w:r>
        <w:rPr>
          <w:rFonts w:asciiTheme="majorHAnsi" w:hAnsiTheme="majorHAnsi"/>
          <w:b/>
        </w:rPr>
        <w:t>J'ai oublié un document lors du dépôt de ma demande. Puis-je l'envoyer par courrier ?</w:t>
      </w:r>
      <w:r w:rsidR="002F5F0D">
        <w:rPr>
          <w:rFonts w:asciiTheme="majorHAnsi" w:hAnsiTheme="majorHAnsi"/>
          <w:b/>
        </w:rPr>
        <w:t xml:space="preserve"> </w:t>
      </w:r>
    </w:p>
    <w:p w14:paraId="523F1FA2" w14:textId="77777777" w:rsidR="002F5F0D" w:rsidRDefault="002F5F0D" w:rsidP="009B1269">
      <w:pPr>
        <w:pStyle w:val="Paragraphedeliste"/>
        <w:numPr>
          <w:ilvl w:val="0"/>
          <w:numId w:val="5"/>
        </w:numPr>
        <w:spacing w:after="0"/>
        <w:rPr>
          <w:rFonts w:asciiTheme="majorHAnsi" w:hAnsiTheme="majorHAnsi"/>
          <w:b/>
        </w:rPr>
      </w:pPr>
      <w:r>
        <w:rPr>
          <w:rFonts w:asciiTheme="majorHAnsi" w:hAnsiTheme="majorHAnsi"/>
          <w:b/>
        </w:rPr>
        <w:t>Quel est le lien pour déposer un dossier ?</w:t>
      </w:r>
    </w:p>
    <w:p w14:paraId="5AAD6DCE" w14:textId="77777777" w:rsidR="00A275F0" w:rsidRDefault="00A275F0" w:rsidP="009B1269">
      <w:pPr>
        <w:pStyle w:val="Paragraphedeliste"/>
        <w:numPr>
          <w:ilvl w:val="0"/>
          <w:numId w:val="5"/>
        </w:numPr>
        <w:tabs>
          <w:tab w:val="left" w:pos="851"/>
        </w:tabs>
        <w:spacing w:after="0"/>
        <w:jc w:val="both"/>
        <w:rPr>
          <w:rFonts w:asciiTheme="majorHAnsi" w:hAnsiTheme="majorHAnsi"/>
          <w:b/>
        </w:rPr>
      </w:pPr>
      <w:r w:rsidRPr="00A275F0">
        <w:rPr>
          <w:rFonts w:asciiTheme="majorHAnsi" w:hAnsiTheme="majorHAnsi"/>
          <w:b/>
        </w:rPr>
        <w:t xml:space="preserve">Les frais d’inscription sont-ils à </w:t>
      </w:r>
      <w:r>
        <w:rPr>
          <w:rFonts w:asciiTheme="majorHAnsi" w:hAnsiTheme="majorHAnsi"/>
          <w:b/>
        </w:rPr>
        <w:t xml:space="preserve">rembourser en </w:t>
      </w:r>
      <w:r w:rsidRPr="00A275F0">
        <w:rPr>
          <w:rFonts w:asciiTheme="majorHAnsi" w:hAnsiTheme="majorHAnsi"/>
          <w:b/>
        </w:rPr>
        <w:t>cas d’abandon de la formation</w:t>
      </w:r>
      <w:r w:rsidR="00EB0C6F">
        <w:rPr>
          <w:rFonts w:asciiTheme="majorHAnsi" w:hAnsiTheme="majorHAnsi"/>
          <w:b/>
        </w:rPr>
        <w:t xml:space="preserve"> </w:t>
      </w:r>
      <w:r>
        <w:rPr>
          <w:rFonts w:asciiTheme="majorHAnsi" w:hAnsiTheme="majorHAnsi"/>
          <w:b/>
        </w:rPr>
        <w:t>?</w:t>
      </w:r>
    </w:p>
    <w:p w14:paraId="4A5A5D83" w14:textId="77777777" w:rsidR="00EB0C6F" w:rsidRPr="00EB0C6F" w:rsidRDefault="00472FE5" w:rsidP="00EB0C6F">
      <w:pPr>
        <w:pStyle w:val="Paragraphedeliste"/>
        <w:numPr>
          <w:ilvl w:val="0"/>
          <w:numId w:val="5"/>
        </w:numPr>
        <w:spacing w:after="0" w:line="240" w:lineRule="auto"/>
        <w:rPr>
          <w:rFonts w:asciiTheme="majorHAnsi" w:hAnsiTheme="majorHAnsi"/>
          <w:b/>
        </w:rPr>
      </w:pPr>
      <w:r>
        <w:rPr>
          <w:rFonts w:asciiTheme="majorHAnsi" w:hAnsiTheme="majorHAnsi"/>
          <w:b/>
        </w:rPr>
        <w:t xml:space="preserve">Qu’est-ce que la CVEC </w:t>
      </w:r>
      <w:r w:rsidR="00EB0C6F" w:rsidRPr="00EB0C6F">
        <w:rPr>
          <w:rFonts w:asciiTheme="majorHAnsi" w:hAnsiTheme="majorHAnsi"/>
          <w:b/>
        </w:rPr>
        <w:t>?</w:t>
      </w:r>
    </w:p>
    <w:p w14:paraId="07C25717" w14:textId="77777777" w:rsidR="00472FE5" w:rsidRDefault="00472FE5" w:rsidP="00472FE5">
      <w:pPr>
        <w:pStyle w:val="Paragraphedeliste"/>
        <w:numPr>
          <w:ilvl w:val="0"/>
          <w:numId w:val="5"/>
        </w:numPr>
        <w:spacing w:after="0" w:line="240" w:lineRule="auto"/>
        <w:rPr>
          <w:rFonts w:asciiTheme="majorHAnsi" w:hAnsiTheme="majorHAnsi"/>
          <w:b/>
        </w:rPr>
      </w:pPr>
      <w:r w:rsidRPr="00472FE5">
        <w:rPr>
          <w:rFonts w:asciiTheme="majorHAnsi" w:hAnsiTheme="majorHAnsi"/>
          <w:b/>
        </w:rPr>
        <w:t>Quelles sont les formations pouvant prétendre à l’exonération de la CVEC ?</w:t>
      </w:r>
    </w:p>
    <w:p w14:paraId="4593C16E" w14:textId="77777777" w:rsidR="00472FE5" w:rsidRDefault="00295A4A" w:rsidP="00472FE5">
      <w:pPr>
        <w:pStyle w:val="Paragraphedeliste"/>
        <w:numPr>
          <w:ilvl w:val="0"/>
          <w:numId w:val="5"/>
        </w:numPr>
        <w:spacing w:after="0" w:line="240" w:lineRule="auto"/>
        <w:rPr>
          <w:rFonts w:asciiTheme="majorHAnsi" w:hAnsiTheme="majorHAnsi"/>
          <w:b/>
        </w:rPr>
      </w:pPr>
      <w:r>
        <w:rPr>
          <w:rFonts w:asciiTheme="majorHAnsi" w:hAnsiTheme="majorHAnsi"/>
          <w:b/>
        </w:rPr>
        <w:t>Comment être exonéré de la CVEC ?</w:t>
      </w:r>
    </w:p>
    <w:p w14:paraId="50707C04" w14:textId="77777777" w:rsidR="00AC2C7A" w:rsidRDefault="0080236E" w:rsidP="00AC2C7A">
      <w:pPr>
        <w:pStyle w:val="Paragraphedeliste"/>
        <w:numPr>
          <w:ilvl w:val="0"/>
          <w:numId w:val="5"/>
        </w:numPr>
        <w:spacing w:after="0" w:line="240" w:lineRule="auto"/>
        <w:rPr>
          <w:rFonts w:asciiTheme="majorHAnsi" w:hAnsiTheme="majorHAnsi"/>
          <w:b/>
        </w:rPr>
      </w:pPr>
      <w:r w:rsidRPr="0080236E">
        <w:rPr>
          <w:rFonts w:asciiTheme="majorHAnsi" w:hAnsiTheme="majorHAnsi"/>
          <w:b/>
        </w:rPr>
        <w:t>Doit-on faire une demande de rapport social quand on se retrouve orphelin ?</w:t>
      </w:r>
    </w:p>
    <w:p w14:paraId="0652843E" w14:textId="77777777" w:rsidR="00A3117C" w:rsidRDefault="00AC2C7A" w:rsidP="00A3117C">
      <w:pPr>
        <w:pStyle w:val="Paragraphedeliste"/>
        <w:numPr>
          <w:ilvl w:val="0"/>
          <w:numId w:val="5"/>
        </w:numPr>
        <w:spacing w:after="0" w:line="240" w:lineRule="auto"/>
        <w:rPr>
          <w:rFonts w:asciiTheme="majorHAnsi" w:hAnsiTheme="majorHAnsi"/>
          <w:b/>
        </w:rPr>
      </w:pPr>
      <w:r>
        <w:rPr>
          <w:rFonts w:asciiTheme="majorHAnsi" w:hAnsiTheme="majorHAnsi"/>
          <w:b/>
        </w:rPr>
        <w:t>Comment est calculé</w:t>
      </w:r>
      <w:r w:rsidR="007C6772">
        <w:rPr>
          <w:rFonts w:asciiTheme="majorHAnsi" w:hAnsiTheme="majorHAnsi"/>
          <w:b/>
        </w:rPr>
        <w:t>e</w:t>
      </w:r>
      <w:r>
        <w:rPr>
          <w:rFonts w:asciiTheme="majorHAnsi" w:hAnsiTheme="majorHAnsi"/>
          <w:b/>
        </w:rPr>
        <w:t xml:space="preserve"> la distance kilométrique ?</w:t>
      </w:r>
    </w:p>
    <w:p w14:paraId="26A7E962" w14:textId="77777777" w:rsidR="00A3117C" w:rsidRPr="00A3117C" w:rsidRDefault="00A3117C" w:rsidP="00A3117C">
      <w:pPr>
        <w:pStyle w:val="Paragraphedeliste"/>
        <w:numPr>
          <w:ilvl w:val="0"/>
          <w:numId w:val="5"/>
        </w:numPr>
        <w:spacing w:after="0" w:line="240" w:lineRule="auto"/>
        <w:rPr>
          <w:rFonts w:asciiTheme="majorHAnsi" w:hAnsiTheme="majorHAnsi"/>
          <w:b/>
        </w:rPr>
      </w:pPr>
      <w:r w:rsidRPr="00A3117C">
        <w:rPr>
          <w:rFonts w:asciiTheme="majorHAnsi" w:hAnsiTheme="majorHAnsi"/>
          <w:b/>
        </w:rPr>
        <w:t>A Combien de droits à bourse puis-je prétendre ?</w:t>
      </w:r>
    </w:p>
    <w:p w14:paraId="12B12A8C" w14:textId="77777777" w:rsidR="00CD1EE8" w:rsidRPr="00D8447F" w:rsidRDefault="0096191D" w:rsidP="009B1269">
      <w:pPr>
        <w:pStyle w:val="Paragraphedeliste"/>
        <w:numPr>
          <w:ilvl w:val="0"/>
          <w:numId w:val="15"/>
        </w:numPr>
        <w:spacing w:after="0"/>
        <w:ind w:left="426"/>
        <w:jc w:val="both"/>
        <w:rPr>
          <w:rFonts w:asciiTheme="majorHAnsi" w:hAnsiTheme="majorHAnsi"/>
          <w:b/>
          <w:u w:val="single"/>
        </w:rPr>
      </w:pPr>
      <w:r w:rsidRPr="00D8447F">
        <w:rPr>
          <w:rFonts w:asciiTheme="majorHAnsi" w:hAnsiTheme="majorHAnsi"/>
          <w:b/>
          <w:u w:val="single"/>
        </w:rPr>
        <w:lastRenderedPageBreak/>
        <w:t xml:space="preserve">Quels sont les publics éligibles </w:t>
      </w:r>
      <w:r w:rsidR="00CD1EE8" w:rsidRPr="00D8447F">
        <w:rPr>
          <w:rFonts w:asciiTheme="majorHAnsi" w:hAnsiTheme="majorHAnsi"/>
          <w:b/>
          <w:u w:val="single"/>
        </w:rPr>
        <w:t>à la bourse ?</w:t>
      </w:r>
    </w:p>
    <w:p w14:paraId="31B9FD73" w14:textId="77777777" w:rsidR="00BB2DD9" w:rsidRPr="00D11A17" w:rsidRDefault="00BB2DD9" w:rsidP="009B1269">
      <w:pPr>
        <w:pStyle w:val="Paragraphedeliste"/>
        <w:spacing w:after="0"/>
        <w:jc w:val="both"/>
        <w:rPr>
          <w:rFonts w:asciiTheme="majorHAnsi" w:hAnsiTheme="majorHAnsi"/>
        </w:rPr>
      </w:pPr>
    </w:p>
    <w:p w14:paraId="2553E45D" w14:textId="4DB53855" w:rsidR="004A6265" w:rsidRDefault="00FF4052" w:rsidP="004A6265">
      <w:pPr>
        <w:pStyle w:val="Commentaire"/>
      </w:pPr>
      <w:r w:rsidRPr="00D11A17">
        <w:rPr>
          <w:rFonts w:asciiTheme="majorHAnsi" w:hAnsiTheme="majorHAnsi"/>
        </w:rPr>
        <w:t xml:space="preserve">Sont éligibles les élèves ou étudiants et les demandeurs d'emploi inscrits dans les établissements de </w:t>
      </w:r>
      <w:r w:rsidRPr="00D8447F">
        <w:rPr>
          <w:rFonts w:asciiTheme="majorHAnsi" w:hAnsiTheme="majorHAnsi"/>
        </w:rPr>
        <w:t xml:space="preserve">formation des travailleurs </w:t>
      </w:r>
      <w:r w:rsidR="0096191D" w:rsidRPr="00D8447F">
        <w:rPr>
          <w:rFonts w:asciiTheme="majorHAnsi" w:hAnsiTheme="majorHAnsi"/>
        </w:rPr>
        <w:t>sociaux</w:t>
      </w:r>
      <w:r w:rsidRPr="00D8447F">
        <w:rPr>
          <w:rFonts w:asciiTheme="majorHAnsi" w:hAnsiTheme="majorHAnsi"/>
        </w:rPr>
        <w:t xml:space="preserve"> et de certaines professions de santé des Hauts de France agréés </w:t>
      </w:r>
      <w:r w:rsidR="0096191D" w:rsidRPr="00D8447F">
        <w:rPr>
          <w:rFonts w:asciiTheme="majorHAnsi" w:hAnsiTheme="majorHAnsi"/>
        </w:rPr>
        <w:t xml:space="preserve">et financés </w:t>
      </w:r>
      <w:r w:rsidRPr="00D8447F">
        <w:rPr>
          <w:rFonts w:asciiTheme="majorHAnsi" w:hAnsiTheme="majorHAnsi"/>
        </w:rPr>
        <w:t xml:space="preserve">par </w:t>
      </w:r>
      <w:r w:rsidRPr="00D11A17">
        <w:rPr>
          <w:rFonts w:asciiTheme="majorHAnsi" w:hAnsiTheme="majorHAnsi"/>
        </w:rPr>
        <w:t>la Région et suivant l'une des formations éligibles à la Bourse d'Etudes Sanitaires et Sociales (BESS).</w:t>
      </w:r>
      <w:r w:rsidR="004A6265" w:rsidRPr="004A6265">
        <w:rPr>
          <w:rStyle w:val="Marquedecommentaire"/>
        </w:rPr>
        <w:t xml:space="preserve"> </w:t>
      </w:r>
    </w:p>
    <w:p w14:paraId="473CEE48" w14:textId="77777777" w:rsidR="00FF4052" w:rsidRPr="00D11A17" w:rsidRDefault="00FF4052" w:rsidP="009B1269">
      <w:pPr>
        <w:pStyle w:val="Paragraphedeliste"/>
        <w:spacing w:after="0"/>
        <w:ind w:left="426"/>
        <w:jc w:val="both"/>
        <w:rPr>
          <w:rFonts w:asciiTheme="majorHAnsi" w:hAnsiTheme="majorHAnsi"/>
        </w:rPr>
      </w:pPr>
    </w:p>
    <w:p w14:paraId="078E2144" w14:textId="77777777" w:rsidR="00FF4052" w:rsidRPr="00D11A17" w:rsidRDefault="00FF4052" w:rsidP="009B1269">
      <w:pPr>
        <w:pStyle w:val="Paragraphedeliste"/>
        <w:spacing w:after="0"/>
        <w:ind w:left="426"/>
        <w:jc w:val="both"/>
        <w:rPr>
          <w:rFonts w:asciiTheme="majorHAnsi" w:hAnsiTheme="majorHAnsi"/>
        </w:rPr>
      </w:pPr>
      <w:r w:rsidRPr="00D11A17">
        <w:rPr>
          <w:rFonts w:asciiTheme="majorHAnsi" w:hAnsiTheme="majorHAnsi"/>
        </w:rPr>
        <w:t xml:space="preserve">Les </w:t>
      </w:r>
      <w:r w:rsidR="00C3324E">
        <w:rPr>
          <w:rFonts w:asciiTheme="majorHAnsi" w:hAnsiTheme="majorHAnsi"/>
        </w:rPr>
        <w:t>étudiants</w:t>
      </w:r>
      <w:r w:rsidRPr="00D11A17">
        <w:rPr>
          <w:rFonts w:asciiTheme="majorHAnsi" w:hAnsiTheme="majorHAnsi"/>
        </w:rPr>
        <w:t xml:space="preserve"> de nat</w:t>
      </w:r>
      <w:r w:rsidR="008C4A2E" w:rsidRPr="00D11A17">
        <w:rPr>
          <w:rFonts w:asciiTheme="majorHAnsi" w:hAnsiTheme="majorHAnsi"/>
        </w:rPr>
        <w:t>ionalité française ou</w:t>
      </w:r>
      <w:r w:rsidR="00C3324E">
        <w:rPr>
          <w:rFonts w:asciiTheme="majorHAnsi" w:hAnsiTheme="majorHAnsi"/>
        </w:rPr>
        <w:t xml:space="preserve"> </w:t>
      </w:r>
      <w:r w:rsidR="008C4A2E" w:rsidRPr="00D11A17">
        <w:rPr>
          <w:rFonts w:asciiTheme="majorHAnsi" w:hAnsiTheme="majorHAnsi"/>
        </w:rPr>
        <w:t>ressortissant</w:t>
      </w:r>
      <w:r w:rsidR="00762468">
        <w:rPr>
          <w:rFonts w:asciiTheme="majorHAnsi" w:hAnsiTheme="majorHAnsi"/>
        </w:rPr>
        <w:t>s</w:t>
      </w:r>
      <w:r w:rsidR="008C4A2E" w:rsidRPr="00D11A17">
        <w:rPr>
          <w:rFonts w:asciiTheme="majorHAnsi" w:hAnsiTheme="majorHAnsi"/>
        </w:rPr>
        <w:t xml:space="preserve"> de l'Union Européenne peuvent prétendre à déposer un dossier de demande de bourse. Peut également déposer une demande de bourse, tout étudiant de nationalité étrangère non ressortissant de l'Union Européenne étant en situation régulière en France.</w:t>
      </w:r>
    </w:p>
    <w:p w14:paraId="729EF0C3" w14:textId="77777777" w:rsidR="008C4A2E" w:rsidRPr="00D11A17" w:rsidRDefault="008C4A2E" w:rsidP="009B1269">
      <w:pPr>
        <w:pStyle w:val="Paragraphedeliste"/>
        <w:spacing w:after="0"/>
        <w:jc w:val="both"/>
        <w:rPr>
          <w:rFonts w:asciiTheme="majorHAnsi" w:hAnsiTheme="majorHAnsi"/>
        </w:rPr>
      </w:pPr>
    </w:p>
    <w:p w14:paraId="5687587B" w14:textId="77777777" w:rsidR="008C4A2E" w:rsidRPr="00FA1A50" w:rsidRDefault="008C4A2E" w:rsidP="009B1269">
      <w:pPr>
        <w:pStyle w:val="Paragraphedeliste"/>
        <w:numPr>
          <w:ilvl w:val="0"/>
          <w:numId w:val="15"/>
        </w:numPr>
        <w:spacing w:after="0"/>
        <w:ind w:left="426"/>
        <w:jc w:val="both"/>
        <w:rPr>
          <w:rFonts w:asciiTheme="majorHAnsi" w:hAnsiTheme="majorHAnsi"/>
          <w:b/>
          <w:u w:val="single"/>
        </w:rPr>
      </w:pPr>
      <w:r w:rsidRPr="00FA1A50">
        <w:rPr>
          <w:rFonts w:asciiTheme="majorHAnsi" w:hAnsiTheme="majorHAnsi"/>
          <w:b/>
          <w:u w:val="single"/>
        </w:rPr>
        <w:t>Quels sont les publics non éligibles ?</w:t>
      </w:r>
    </w:p>
    <w:p w14:paraId="215A5967" w14:textId="77777777" w:rsidR="008C4A2E" w:rsidRPr="00111CF7" w:rsidRDefault="008C4A2E" w:rsidP="009B1269">
      <w:pPr>
        <w:pStyle w:val="Paragraphedeliste"/>
        <w:spacing w:after="0"/>
        <w:jc w:val="both"/>
        <w:rPr>
          <w:rFonts w:asciiTheme="majorHAnsi" w:hAnsiTheme="majorHAnsi"/>
        </w:rPr>
      </w:pPr>
    </w:p>
    <w:p w14:paraId="22247B6B" w14:textId="6C003A96" w:rsidR="008C4A2E" w:rsidRPr="00111CF7" w:rsidRDefault="008C4A2E" w:rsidP="009B1269">
      <w:pPr>
        <w:pStyle w:val="Paragraphedeliste"/>
        <w:numPr>
          <w:ilvl w:val="0"/>
          <w:numId w:val="12"/>
        </w:numPr>
        <w:spacing w:after="0"/>
        <w:ind w:left="709"/>
        <w:jc w:val="both"/>
        <w:rPr>
          <w:rFonts w:asciiTheme="majorHAnsi" w:hAnsiTheme="majorHAnsi"/>
        </w:rPr>
      </w:pPr>
      <w:r w:rsidRPr="00111CF7">
        <w:rPr>
          <w:rFonts w:asciiTheme="majorHAnsi" w:hAnsiTheme="majorHAnsi"/>
        </w:rPr>
        <w:t>Les salariés</w:t>
      </w:r>
      <w:r w:rsidR="004A6265">
        <w:rPr>
          <w:rFonts w:asciiTheme="majorHAnsi" w:hAnsiTheme="majorHAnsi"/>
        </w:rPr>
        <w:t xml:space="preserve"> </w:t>
      </w:r>
      <w:r w:rsidR="00792954">
        <w:rPr>
          <w:rFonts w:asciiTheme="majorHAnsi" w:hAnsiTheme="majorHAnsi"/>
        </w:rPr>
        <w:t>à l’</w:t>
      </w:r>
      <w:r w:rsidRPr="00111CF7">
        <w:rPr>
          <w:rFonts w:asciiTheme="majorHAnsi" w:hAnsiTheme="majorHAnsi"/>
        </w:rPr>
        <w:t>entr</w:t>
      </w:r>
      <w:r w:rsidR="00792954">
        <w:rPr>
          <w:rFonts w:asciiTheme="majorHAnsi" w:hAnsiTheme="majorHAnsi"/>
        </w:rPr>
        <w:t>ée</w:t>
      </w:r>
      <w:r w:rsidRPr="00111CF7">
        <w:rPr>
          <w:rFonts w:asciiTheme="majorHAnsi" w:hAnsiTheme="majorHAnsi"/>
        </w:rPr>
        <w:t xml:space="preserve"> dans les catégories suivantes sont exclus du dispositif :</w:t>
      </w:r>
    </w:p>
    <w:p w14:paraId="6C9F77C8" w14:textId="227D50AB" w:rsidR="004808D3" w:rsidRPr="00111CF7" w:rsidRDefault="00792954" w:rsidP="004808D3">
      <w:pPr>
        <w:pStyle w:val="Paragraphedeliste"/>
        <w:numPr>
          <w:ilvl w:val="0"/>
          <w:numId w:val="14"/>
        </w:numPr>
        <w:spacing w:after="0"/>
        <w:jc w:val="both"/>
        <w:rPr>
          <w:rFonts w:asciiTheme="majorHAnsi" w:hAnsiTheme="majorHAnsi"/>
        </w:rPr>
      </w:pPr>
      <w:r w:rsidRPr="00111CF7">
        <w:rPr>
          <w:rFonts w:asciiTheme="majorHAnsi" w:hAnsiTheme="majorHAnsi"/>
        </w:rPr>
        <w:t>En</w:t>
      </w:r>
      <w:r w:rsidR="004808D3" w:rsidRPr="00111CF7">
        <w:rPr>
          <w:rFonts w:asciiTheme="majorHAnsi" w:hAnsiTheme="majorHAnsi"/>
        </w:rPr>
        <w:t xml:space="preserve"> disponibilité ou en congé sans solde</w:t>
      </w:r>
    </w:p>
    <w:p w14:paraId="3CC33189" w14:textId="750BA5C1" w:rsidR="004808D3" w:rsidRPr="00111CF7" w:rsidRDefault="00792954" w:rsidP="004808D3">
      <w:pPr>
        <w:pStyle w:val="Paragraphedeliste"/>
        <w:numPr>
          <w:ilvl w:val="0"/>
          <w:numId w:val="14"/>
        </w:numPr>
        <w:spacing w:after="0"/>
        <w:jc w:val="both"/>
        <w:rPr>
          <w:rFonts w:asciiTheme="majorHAnsi" w:hAnsiTheme="majorHAnsi"/>
        </w:rPr>
      </w:pPr>
      <w:r w:rsidRPr="00111CF7">
        <w:rPr>
          <w:rFonts w:asciiTheme="majorHAnsi" w:hAnsiTheme="majorHAnsi"/>
        </w:rPr>
        <w:t>En</w:t>
      </w:r>
      <w:r w:rsidR="004808D3" w:rsidRPr="00111CF7">
        <w:rPr>
          <w:rFonts w:asciiTheme="majorHAnsi" w:hAnsiTheme="majorHAnsi"/>
        </w:rPr>
        <w:t xml:space="preserve"> congé parental (en libre choix d’activité)</w:t>
      </w:r>
    </w:p>
    <w:p w14:paraId="2750349B" w14:textId="4A9F31A0" w:rsidR="004808D3" w:rsidRPr="00111CF7" w:rsidRDefault="00792954" w:rsidP="004808D3">
      <w:pPr>
        <w:pStyle w:val="Paragraphedeliste"/>
        <w:numPr>
          <w:ilvl w:val="0"/>
          <w:numId w:val="14"/>
        </w:numPr>
        <w:spacing w:after="0"/>
        <w:jc w:val="both"/>
        <w:rPr>
          <w:rFonts w:asciiTheme="majorHAnsi" w:hAnsiTheme="majorHAnsi"/>
        </w:rPr>
      </w:pPr>
      <w:r w:rsidRPr="00111CF7">
        <w:rPr>
          <w:rFonts w:asciiTheme="majorHAnsi" w:hAnsiTheme="majorHAnsi"/>
        </w:rPr>
        <w:t>Inscrits</w:t>
      </w:r>
      <w:r w:rsidR="004808D3" w:rsidRPr="00111CF7">
        <w:rPr>
          <w:rFonts w:asciiTheme="majorHAnsi" w:hAnsiTheme="majorHAnsi"/>
        </w:rPr>
        <w:t xml:space="preserve"> en formation dans le cadre du plan de formation de l’employeur,</w:t>
      </w:r>
    </w:p>
    <w:p w14:paraId="4AFEDDFF" w14:textId="65A6DE1E" w:rsidR="004808D3" w:rsidRPr="00111CF7" w:rsidRDefault="00792954" w:rsidP="004808D3">
      <w:pPr>
        <w:pStyle w:val="Paragraphedeliste"/>
        <w:numPr>
          <w:ilvl w:val="0"/>
          <w:numId w:val="14"/>
        </w:numPr>
        <w:spacing w:after="0"/>
        <w:jc w:val="both"/>
        <w:rPr>
          <w:rFonts w:asciiTheme="majorHAnsi" w:hAnsiTheme="majorHAnsi"/>
        </w:rPr>
      </w:pPr>
      <w:r w:rsidRPr="00111CF7">
        <w:rPr>
          <w:rFonts w:asciiTheme="majorHAnsi" w:hAnsiTheme="majorHAnsi"/>
        </w:rPr>
        <w:t>Bénéficiaires</w:t>
      </w:r>
      <w:r w:rsidR="004808D3" w:rsidRPr="00111CF7">
        <w:rPr>
          <w:rFonts w:asciiTheme="majorHAnsi" w:hAnsiTheme="majorHAnsi"/>
        </w:rPr>
        <w:t xml:space="preserve"> d’un projet de transition professionnel</w:t>
      </w:r>
    </w:p>
    <w:p w14:paraId="2E97689D" w14:textId="1D428791" w:rsidR="004808D3" w:rsidRPr="00111CF7" w:rsidRDefault="00792954" w:rsidP="004808D3">
      <w:pPr>
        <w:pStyle w:val="Paragraphedeliste"/>
        <w:numPr>
          <w:ilvl w:val="0"/>
          <w:numId w:val="14"/>
        </w:numPr>
        <w:spacing w:after="0"/>
        <w:jc w:val="both"/>
        <w:rPr>
          <w:rFonts w:asciiTheme="majorHAnsi" w:hAnsiTheme="majorHAnsi"/>
        </w:rPr>
      </w:pPr>
      <w:r w:rsidRPr="00111CF7">
        <w:rPr>
          <w:rFonts w:asciiTheme="majorHAnsi" w:hAnsiTheme="majorHAnsi"/>
        </w:rPr>
        <w:t>Bénéficiaires</w:t>
      </w:r>
      <w:r w:rsidR="004808D3" w:rsidRPr="00111CF7">
        <w:rPr>
          <w:rFonts w:asciiTheme="majorHAnsi" w:hAnsiTheme="majorHAnsi"/>
        </w:rPr>
        <w:t xml:space="preserve"> d’un parcours emploi compétences ou d’un contrat unique d’insertion,</w:t>
      </w:r>
    </w:p>
    <w:p w14:paraId="019514DF" w14:textId="708DBF64" w:rsidR="004808D3" w:rsidRPr="00111CF7" w:rsidRDefault="00792954" w:rsidP="004808D3">
      <w:pPr>
        <w:pStyle w:val="Paragraphedeliste"/>
        <w:numPr>
          <w:ilvl w:val="0"/>
          <w:numId w:val="14"/>
        </w:numPr>
        <w:spacing w:after="0"/>
        <w:jc w:val="both"/>
        <w:rPr>
          <w:rFonts w:asciiTheme="majorHAnsi" w:hAnsiTheme="majorHAnsi"/>
        </w:rPr>
      </w:pPr>
      <w:r w:rsidRPr="00111CF7">
        <w:rPr>
          <w:rFonts w:asciiTheme="majorHAnsi" w:hAnsiTheme="majorHAnsi"/>
        </w:rPr>
        <w:t>Bénéficiaires</w:t>
      </w:r>
      <w:r w:rsidR="004808D3" w:rsidRPr="00111CF7">
        <w:rPr>
          <w:rFonts w:asciiTheme="majorHAnsi" w:hAnsiTheme="majorHAnsi"/>
        </w:rPr>
        <w:t xml:space="preserve"> d’un contrat d’apprentissage (proratisation de la bourse BESS en fonction de la date du contrat d’apprentissage), d’un contrat de professionnalisation.</w:t>
      </w:r>
    </w:p>
    <w:p w14:paraId="4F4E6D94" w14:textId="77490471" w:rsidR="00E54A90" w:rsidRPr="00111CF7" w:rsidRDefault="004808D3" w:rsidP="004808D3">
      <w:pPr>
        <w:pStyle w:val="Paragraphedeliste"/>
        <w:numPr>
          <w:ilvl w:val="0"/>
          <w:numId w:val="14"/>
        </w:numPr>
        <w:spacing w:after="0"/>
        <w:jc w:val="both"/>
        <w:rPr>
          <w:rFonts w:asciiTheme="majorHAnsi" w:hAnsiTheme="majorHAnsi"/>
        </w:rPr>
      </w:pPr>
      <w:r w:rsidRPr="00111CF7">
        <w:rPr>
          <w:rFonts w:asciiTheme="majorHAnsi" w:hAnsiTheme="majorHAnsi"/>
        </w:rPr>
        <w:t>Les publics ayant un contrat de travail : l’activité salariée et le temps de formation ne doivent pas excéder 151.67 heures par mois. (</w:t>
      </w:r>
      <w:r w:rsidR="00792954" w:rsidRPr="00111CF7">
        <w:rPr>
          <w:rFonts w:asciiTheme="majorHAnsi" w:hAnsiTheme="majorHAnsi"/>
        </w:rPr>
        <w:t>Réf</w:t>
      </w:r>
      <w:r w:rsidRPr="00111CF7">
        <w:rPr>
          <w:rFonts w:asciiTheme="majorHAnsi" w:hAnsiTheme="majorHAnsi"/>
        </w:rPr>
        <w:t xml:space="preserve"> : Art. L.6353-1, L.3121-34 et L.3171-4 du Code du Travail).</w:t>
      </w:r>
    </w:p>
    <w:p w14:paraId="0ECE93F2" w14:textId="77777777" w:rsidR="00E54A90" w:rsidRPr="00BC170D" w:rsidRDefault="00073113" w:rsidP="00073113">
      <w:pPr>
        <w:pStyle w:val="Paragraphedeliste"/>
        <w:numPr>
          <w:ilvl w:val="0"/>
          <w:numId w:val="13"/>
        </w:numPr>
        <w:spacing w:after="0"/>
        <w:ind w:left="709"/>
        <w:jc w:val="both"/>
        <w:rPr>
          <w:rFonts w:asciiTheme="majorHAnsi" w:hAnsiTheme="majorHAnsi"/>
        </w:rPr>
      </w:pPr>
      <w:r w:rsidRPr="00073113">
        <w:rPr>
          <w:rFonts w:asciiTheme="majorHAnsi" w:hAnsiTheme="majorHAnsi"/>
        </w:rPr>
        <w:t>Les bénéficiaires d’une rémunération de la formation professionnelle au titre du statut de la Formation Professionnelle ou au titre de bénéficiaire du chèque PASS- FORMATION.</w:t>
      </w:r>
    </w:p>
    <w:p w14:paraId="260E6D4D" w14:textId="47F55381" w:rsidR="00763CB6" w:rsidRPr="00BC170D" w:rsidRDefault="008C4A2E" w:rsidP="009B1269">
      <w:pPr>
        <w:pStyle w:val="Paragraphedeliste"/>
        <w:numPr>
          <w:ilvl w:val="0"/>
          <w:numId w:val="13"/>
        </w:numPr>
        <w:spacing w:after="0"/>
        <w:ind w:left="709"/>
        <w:jc w:val="both"/>
        <w:rPr>
          <w:rFonts w:asciiTheme="majorHAnsi" w:hAnsiTheme="majorHAnsi"/>
        </w:rPr>
      </w:pPr>
      <w:r w:rsidRPr="00BC170D">
        <w:rPr>
          <w:rFonts w:asciiTheme="majorHAnsi" w:hAnsiTheme="majorHAnsi"/>
        </w:rPr>
        <w:t>Les bénéficiaires d'une bourse d'Etat, délivrée par le CROUS</w:t>
      </w:r>
      <w:r w:rsidR="00763CB6" w:rsidRPr="00BC170D">
        <w:rPr>
          <w:rFonts w:asciiTheme="majorHAnsi" w:hAnsiTheme="majorHAnsi"/>
        </w:rPr>
        <w:t>, quelle que soit la formation suivie et même s’il s’agit d’une autre formation</w:t>
      </w:r>
      <w:r w:rsidR="00792954">
        <w:rPr>
          <w:rFonts w:asciiTheme="majorHAnsi" w:hAnsiTheme="majorHAnsi"/>
        </w:rPr>
        <w:t>.</w:t>
      </w:r>
    </w:p>
    <w:p w14:paraId="1283FA44" w14:textId="4954F7C2" w:rsidR="008C4A2E" w:rsidRPr="00763CB6" w:rsidRDefault="008C4A2E" w:rsidP="009B1269">
      <w:pPr>
        <w:pStyle w:val="Paragraphedeliste"/>
        <w:numPr>
          <w:ilvl w:val="0"/>
          <w:numId w:val="13"/>
        </w:numPr>
        <w:spacing w:after="0"/>
        <w:ind w:left="709"/>
        <w:jc w:val="both"/>
        <w:rPr>
          <w:rFonts w:asciiTheme="majorHAnsi" w:hAnsiTheme="majorHAnsi"/>
        </w:rPr>
      </w:pPr>
      <w:r w:rsidRPr="00BC170D">
        <w:rPr>
          <w:rFonts w:asciiTheme="majorHAnsi" w:hAnsiTheme="majorHAnsi"/>
        </w:rPr>
        <w:t>Les bénéficiaires d'une Allocation Complémentaire</w:t>
      </w:r>
      <w:r w:rsidRPr="00737150">
        <w:rPr>
          <w:rFonts w:asciiTheme="majorHAnsi" w:hAnsiTheme="majorHAnsi"/>
        </w:rPr>
        <w:t xml:space="preserve"> d'Hébergement (</w:t>
      </w:r>
      <w:r w:rsidRPr="00763CB6">
        <w:rPr>
          <w:rFonts w:asciiTheme="majorHAnsi" w:hAnsiTheme="majorHAnsi"/>
        </w:rPr>
        <w:t>ACH) délivrée par LADOM originaires et résidents des collectivités d'outre-mer</w:t>
      </w:r>
      <w:r w:rsidR="00792954">
        <w:rPr>
          <w:rFonts w:asciiTheme="majorHAnsi" w:hAnsiTheme="majorHAnsi"/>
        </w:rPr>
        <w:t>.</w:t>
      </w:r>
    </w:p>
    <w:p w14:paraId="6C24CDA1" w14:textId="29916178" w:rsidR="008C4A2E" w:rsidRDefault="008C4A2E" w:rsidP="009B1269">
      <w:pPr>
        <w:pStyle w:val="Paragraphedeliste"/>
        <w:numPr>
          <w:ilvl w:val="0"/>
          <w:numId w:val="13"/>
        </w:numPr>
        <w:spacing w:after="0"/>
        <w:ind w:left="709"/>
        <w:jc w:val="both"/>
        <w:rPr>
          <w:rFonts w:asciiTheme="majorHAnsi" w:hAnsiTheme="majorHAnsi"/>
        </w:rPr>
      </w:pPr>
      <w:r w:rsidRPr="00BB31DE">
        <w:rPr>
          <w:rFonts w:asciiTheme="majorHAnsi" w:hAnsiTheme="majorHAnsi"/>
        </w:rPr>
        <w:t xml:space="preserve">Les retraités </w:t>
      </w:r>
      <w:r w:rsidRPr="00D11A17">
        <w:rPr>
          <w:rFonts w:asciiTheme="majorHAnsi" w:hAnsiTheme="majorHAnsi"/>
        </w:rPr>
        <w:t>sont exclus également du dispositif</w:t>
      </w:r>
      <w:r w:rsidR="00792954">
        <w:rPr>
          <w:rFonts w:asciiTheme="majorHAnsi" w:hAnsiTheme="majorHAnsi"/>
        </w:rPr>
        <w:t>.</w:t>
      </w:r>
    </w:p>
    <w:p w14:paraId="5AF18BE7" w14:textId="77777777" w:rsidR="00073113" w:rsidRDefault="00073113" w:rsidP="00073113">
      <w:pPr>
        <w:pStyle w:val="Paragraphedeliste"/>
        <w:numPr>
          <w:ilvl w:val="0"/>
          <w:numId w:val="13"/>
        </w:numPr>
        <w:spacing w:after="0"/>
        <w:ind w:left="709"/>
        <w:jc w:val="both"/>
        <w:rPr>
          <w:rFonts w:asciiTheme="majorHAnsi" w:hAnsiTheme="majorHAnsi"/>
        </w:rPr>
      </w:pPr>
      <w:r w:rsidRPr="00073113">
        <w:rPr>
          <w:rFonts w:asciiTheme="majorHAnsi" w:hAnsiTheme="majorHAnsi"/>
        </w:rPr>
        <w:t>Les demandeurs d’emplois non-indemnisé par pôle emploi pour les formations éligibles à la rémunération des</w:t>
      </w:r>
      <w:r>
        <w:rPr>
          <w:rFonts w:asciiTheme="majorHAnsi" w:hAnsiTheme="majorHAnsi"/>
        </w:rPr>
        <w:t xml:space="preserve"> </w:t>
      </w:r>
      <w:r w:rsidRPr="00073113">
        <w:rPr>
          <w:rFonts w:asciiTheme="majorHAnsi" w:hAnsiTheme="majorHAnsi"/>
        </w:rPr>
        <w:t>stagiaires de la formation professionnelle.</w:t>
      </w:r>
    </w:p>
    <w:p w14:paraId="41828A02" w14:textId="5BB1AC09" w:rsidR="00792954" w:rsidRDefault="000737DA" w:rsidP="00792954">
      <w:pPr>
        <w:pStyle w:val="Paragraphedeliste"/>
        <w:numPr>
          <w:ilvl w:val="0"/>
          <w:numId w:val="13"/>
        </w:numPr>
        <w:spacing w:after="0"/>
        <w:ind w:left="709"/>
        <w:jc w:val="both"/>
        <w:rPr>
          <w:rFonts w:asciiTheme="majorHAnsi" w:hAnsiTheme="majorHAnsi"/>
        </w:rPr>
      </w:pPr>
      <w:r w:rsidRPr="000737DA">
        <w:rPr>
          <w:rFonts w:asciiTheme="majorHAnsi" w:hAnsiTheme="majorHAnsi"/>
        </w:rPr>
        <w:t>Les demandeurs d’emploi non indemnisés par Pôle Emploi, étant en formation ante-bac et sortis du système scolaire depuis plus d’un an</w:t>
      </w:r>
      <w:r w:rsidR="00792954">
        <w:rPr>
          <w:rFonts w:asciiTheme="majorHAnsi" w:hAnsiTheme="majorHAnsi"/>
        </w:rPr>
        <w:t>.</w:t>
      </w:r>
    </w:p>
    <w:p w14:paraId="1A7F030E" w14:textId="4A21B7F3" w:rsidR="00C071DE" w:rsidRPr="00792954" w:rsidRDefault="00C071DE" w:rsidP="00792954">
      <w:pPr>
        <w:pStyle w:val="Paragraphedeliste"/>
        <w:numPr>
          <w:ilvl w:val="0"/>
          <w:numId w:val="13"/>
        </w:numPr>
        <w:spacing w:after="0"/>
        <w:ind w:left="709"/>
        <w:jc w:val="both"/>
        <w:rPr>
          <w:rFonts w:asciiTheme="majorHAnsi" w:hAnsiTheme="majorHAnsi"/>
        </w:rPr>
      </w:pPr>
      <w:r w:rsidRPr="00792954">
        <w:rPr>
          <w:rFonts w:asciiTheme="majorHAnsi" w:hAnsiTheme="majorHAnsi"/>
        </w:rPr>
        <w:t>Public bénéficiant d’une indemnité dans le cadre d’un service civique</w:t>
      </w:r>
      <w:r w:rsidR="00792954" w:rsidRPr="00792954">
        <w:rPr>
          <w:rFonts w:asciiTheme="majorHAnsi" w:hAnsiTheme="majorHAnsi"/>
        </w:rPr>
        <w:t>.</w:t>
      </w:r>
    </w:p>
    <w:p w14:paraId="03B5C877" w14:textId="77777777" w:rsidR="00C071DE" w:rsidRDefault="00C071DE" w:rsidP="00C071DE">
      <w:pPr>
        <w:pStyle w:val="Paragraphedeliste"/>
        <w:spacing w:after="0"/>
        <w:ind w:left="709"/>
        <w:jc w:val="both"/>
        <w:rPr>
          <w:rFonts w:asciiTheme="majorHAnsi" w:hAnsiTheme="majorHAnsi"/>
        </w:rPr>
      </w:pPr>
    </w:p>
    <w:p w14:paraId="654748C9" w14:textId="77777777" w:rsidR="00F44541" w:rsidRPr="00073113" w:rsidRDefault="00F44541" w:rsidP="00C071DE">
      <w:pPr>
        <w:pStyle w:val="Paragraphedeliste"/>
        <w:spacing w:after="0"/>
        <w:ind w:left="709"/>
        <w:jc w:val="both"/>
        <w:rPr>
          <w:rFonts w:asciiTheme="majorHAnsi" w:hAnsiTheme="majorHAnsi"/>
        </w:rPr>
      </w:pPr>
    </w:p>
    <w:p w14:paraId="7AC04353" w14:textId="77777777" w:rsidR="004E13DB" w:rsidRPr="00EC1F52" w:rsidRDefault="004E13DB" w:rsidP="009B1269">
      <w:pPr>
        <w:spacing w:after="0"/>
        <w:ind w:left="567"/>
        <w:jc w:val="both"/>
        <w:rPr>
          <w:rFonts w:asciiTheme="majorHAnsi" w:hAnsiTheme="majorHAnsi"/>
          <w:b/>
          <w:strike/>
        </w:rPr>
      </w:pPr>
      <w:r w:rsidRPr="00111CF7">
        <w:rPr>
          <w:rFonts w:asciiTheme="majorHAnsi" w:hAnsiTheme="majorHAnsi"/>
          <w:b/>
        </w:rPr>
        <w:t>Les préparations aux concours sont exclues du dispositif</w:t>
      </w:r>
      <w:r w:rsidR="00EC1F52" w:rsidRPr="00111CF7">
        <w:rPr>
          <w:rFonts w:asciiTheme="majorHAnsi" w:hAnsiTheme="majorHAnsi"/>
          <w:b/>
        </w:rPr>
        <w:t xml:space="preserve">, ainsi que les modules de </w:t>
      </w:r>
      <w:r w:rsidR="00111CF7">
        <w:rPr>
          <w:rFonts w:asciiTheme="majorHAnsi" w:hAnsiTheme="majorHAnsi"/>
          <w:b/>
        </w:rPr>
        <w:t>formation strictement inférieurs</w:t>
      </w:r>
      <w:r w:rsidR="00EC1F52" w:rsidRPr="00111CF7">
        <w:rPr>
          <w:rFonts w:asciiTheme="majorHAnsi" w:hAnsiTheme="majorHAnsi"/>
          <w:b/>
        </w:rPr>
        <w:t xml:space="preserve"> à 70h.</w:t>
      </w:r>
    </w:p>
    <w:p w14:paraId="3CE3AE1B" w14:textId="77777777" w:rsidR="00F15C9F" w:rsidRPr="00F15C9F" w:rsidRDefault="00F15C9F" w:rsidP="00F15C9F">
      <w:pPr>
        <w:pStyle w:val="Paragraphedeliste"/>
        <w:spacing w:after="0"/>
        <w:ind w:left="426"/>
        <w:jc w:val="both"/>
        <w:rPr>
          <w:rFonts w:asciiTheme="majorHAnsi" w:hAnsiTheme="majorHAnsi"/>
        </w:rPr>
      </w:pPr>
    </w:p>
    <w:p w14:paraId="059B0B78" w14:textId="77777777" w:rsidR="00197CEE" w:rsidRPr="00FA1A50" w:rsidRDefault="00197CEE" w:rsidP="009B1269">
      <w:pPr>
        <w:pStyle w:val="Paragraphedeliste"/>
        <w:numPr>
          <w:ilvl w:val="0"/>
          <w:numId w:val="15"/>
        </w:numPr>
        <w:spacing w:after="0"/>
        <w:ind w:left="426"/>
        <w:jc w:val="both"/>
        <w:rPr>
          <w:rFonts w:asciiTheme="majorHAnsi" w:hAnsiTheme="majorHAnsi"/>
          <w:b/>
          <w:u w:val="single"/>
        </w:rPr>
      </w:pPr>
      <w:r w:rsidRPr="00FA1A50">
        <w:rPr>
          <w:rFonts w:asciiTheme="majorHAnsi" w:hAnsiTheme="majorHAnsi"/>
          <w:b/>
          <w:u w:val="single"/>
        </w:rPr>
        <w:t xml:space="preserve">Que dois-je faire pour bénéficier de l'aide </w:t>
      </w:r>
      <w:r w:rsidR="00581FA5" w:rsidRPr="00FA1A50">
        <w:rPr>
          <w:rFonts w:asciiTheme="majorHAnsi" w:hAnsiTheme="majorHAnsi"/>
          <w:b/>
          <w:u w:val="single"/>
        </w:rPr>
        <w:t>?</w:t>
      </w:r>
    </w:p>
    <w:p w14:paraId="28139CEA" w14:textId="77777777" w:rsidR="00197CEE" w:rsidRPr="00D11A17" w:rsidRDefault="00197CEE" w:rsidP="009B1269">
      <w:pPr>
        <w:pStyle w:val="Paragraphedeliste"/>
        <w:spacing w:after="0"/>
        <w:ind w:left="426"/>
        <w:jc w:val="both"/>
        <w:rPr>
          <w:rFonts w:asciiTheme="majorHAnsi" w:hAnsiTheme="majorHAnsi"/>
        </w:rPr>
      </w:pPr>
    </w:p>
    <w:p w14:paraId="6E68CE0E" w14:textId="1ABBDC7E" w:rsidR="00792954" w:rsidRDefault="00197CEE" w:rsidP="00792954">
      <w:pPr>
        <w:pStyle w:val="Paragraphedeliste"/>
        <w:spacing w:after="0"/>
        <w:ind w:left="426"/>
        <w:jc w:val="both"/>
      </w:pPr>
      <w:r w:rsidRPr="00D11A17">
        <w:rPr>
          <w:rFonts w:asciiTheme="majorHAnsi" w:hAnsiTheme="majorHAnsi"/>
        </w:rPr>
        <w:t>Le dépôt de la demande de bourse est totalement dématérialisé</w:t>
      </w:r>
      <w:r w:rsidR="00C455AF" w:rsidRPr="00D11A17">
        <w:rPr>
          <w:rFonts w:asciiTheme="majorHAnsi" w:hAnsiTheme="majorHAnsi"/>
        </w:rPr>
        <w:t xml:space="preserve">, demande et pièces, et se fait exclusivement sur la plateforme suivante : </w:t>
      </w:r>
      <w:hyperlink r:id="rId10" w:history="1">
        <w:r w:rsidR="00792954" w:rsidRPr="00B56F80">
          <w:rPr>
            <w:rStyle w:val="Lienhypertexte"/>
          </w:rPr>
          <w:t>https://aides.hautsdefrance.fr</w:t>
        </w:r>
      </w:hyperlink>
    </w:p>
    <w:p w14:paraId="5C1FF384" w14:textId="029D7A48" w:rsidR="00236513" w:rsidRPr="00723E74" w:rsidRDefault="00A60E00" w:rsidP="00792954">
      <w:pPr>
        <w:pStyle w:val="Paragraphedeliste"/>
        <w:spacing w:after="0"/>
        <w:ind w:left="426"/>
        <w:jc w:val="both"/>
        <w:rPr>
          <w:rFonts w:asciiTheme="majorHAnsi" w:hAnsiTheme="majorHAnsi"/>
        </w:rPr>
      </w:pPr>
      <w:r w:rsidRPr="00D8447F">
        <w:rPr>
          <w:rFonts w:asciiTheme="majorHAnsi" w:hAnsiTheme="majorHAnsi"/>
        </w:rPr>
        <w:t xml:space="preserve">Les demandes de bourse devront être déposées et validées avec les pièces jointes </w:t>
      </w:r>
      <w:r w:rsidRPr="00784D54">
        <w:rPr>
          <w:rFonts w:asciiTheme="majorHAnsi" w:hAnsiTheme="majorHAnsi"/>
        </w:rPr>
        <w:t>dans les délais impartis fixés par les services de la Région</w:t>
      </w:r>
      <w:r w:rsidRPr="00784D54">
        <w:rPr>
          <w:rFonts w:asciiTheme="majorHAnsi" w:hAnsiTheme="majorHAnsi"/>
          <w:b/>
        </w:rPr>
        <w:t>.</w:t>
      </w:r>
      <w:r w:rsidR="00784D54">
        <w:rPr>
          <w:rFonts w:asciiTheme="majorHAnsi" w:hAnsiTheme="majorHAnsi"/>
          <w:b/>
        </w:rPr>
        <w:t xml:space="preserve"> </w:t>
      </w:r>
      <w:r w:rsidR="00784D54" w:rsidRPr="00723E74">
        <w:rPr>
          <w:rFonts w:asciiTheme="majorHAnsi" w:hAnsiTheme="majorHAnsi"/>
        </w:rPr>
        <w:t>Ce délai s’applique également aux étudiants</w:t>
      </w:r>
      <w:r w:rsidR="00236513" w:rsidRPr="00723E74">
        <w:rPr>
          <w:rFonts w:asciiTheme="majorHAnsi" w:hAnsiTheme="majorHAnsi"/>
        </w:rPr>
        <w:t xml:space="preserve"> en reprise de formation.</w:t>
      </w:r>
    </w:p>
    <w:p w14:paraId="50CE01E4" w14:textId="77777777" w:rsidR="00763CB6" w:rsidRDefault="00236513" w:rsidP="00236513">
      <w:pPr>
        <w:pStyle w:val="Paragraphedeliste"/>
        <w:spacing w:after="0"/>
        <w:ind w:left="426"/>
        <w:jc w:val="both"/>
        <w:rPr>
          <w:rFonts w:asciiTheme="majorHAnsi" w:hAnsiTheme="majorHAnsi"/>
        </w:rPr>
      </w:pPr>
      <w:r>
        <w:rPr>
          <w:rFonts w:asciiTheme="majorHAnsi" w:hAnsiTheme="majorHAnsi"/>
        </w:rPr>
        <w:t xml:space="preserve"> </w:t>
      </w:r>
    </w:p>
    <w:p w14:paraId="0A2B7A19" w14:textId="77777777" w:rsidR="00763CB6" w:rsidRPr="00BC170D" w:rsidRDefault="00763CB6" w:rsidP="009B1269">
      <w:pPr>
        <w:pStyle w:val="Paragraphedeliste"/>
        <w:spacing w:after="0"/>
        <w:ind w:left="426"/>
        <w:jc w:val="both"/>
        <w:rPr>
          <w:rFonts w:asciiTheme="majorHAnsi" w:hAnsiTheme="majorHAnsi"/>
        </w:rPr>
      </w:pPr>
      <w:r w:rsidRPr="00BC170D">
        <w:rPr>
          <w:rFonts w:asciiTheme="majorHAnsi" w:hAnsiTheme="majorHAnsi"/>
        </w:rPr>
        <w:t>Tout dossier en état ‘demande’ et n’ayant pas été validé par le demandeur sera clôturé au moment de la fermeture de la plateforme.</w:t>
      </w:r>
    </w:p>
    <w:p w14:paraId="40F7C4A2" w14:textId="77777777" w:rsidR="00350783" w:rsidRPr="00BC170D" w:rsidRDefault="00350783" w:rsidP="009B1269">
      <w:pPr>
        <w:pStyle w:val="Paragraphedeliste"/>
        <w:spacing w:after="0"/>
        <w:ind w:left="426"/>
        <w:jc w:val="both"/>
        <w:rPr>
          <w:rFonts w:asciiTheme="majorHAnsi" w:hAnsiTheme="majorHAnsi"/>
        </w:rPr>
      </w:pPr>
    </w:p>
    <w:p w14:paraId="7C3F537D" w14:textId="77777777" w:rsidR="00350783" w:rsidRPr="00D8447F" w:rsidRDefault="00350783" w:rsidP="009B1269">
      <w:pPr>
        <w:pStyle w:val="Paragraphedeliste"/>
        <w:spacing w:after="0"/>
        <w:ind w:left="426"/>
        <w:jc w:val="both"/>
        <w:rPr>
          <w:rFonts w:asciiTheme="majorHAnsi" w:hAnsiTheme="majorHAnsi"/>
        </w:rPr>
      </w:pPr>
      <w:r w:rsidRPr="00BC170D">
        <w:rPr>
          <w:rFonts w:asciiTheme="majorHAnsi" w:hAnsiTheme="majorHAnsi"/>
        </w:rPr>
        <w:t>En cas de demande de pièces complémentaires</w:t>
      </w:r>
      <w:r w:rsidRPr="00D8447F">
        <w:rPr>
          <w:rFonts w:asciiTheme="majorHAnsi" w:hAnsiTheme="majorHAnsi"/>
        </w:rPr>
        <w:t xml:space="preserve"> après la clôture de la plateforme, le demandeur aura un délai au plus tard de 30 jours pour les communiquer au service de la Région.</w:t>
      </w:r>
      <w:r w:rsidR="00090AE9">
        <w:rPr>
          <w:rFonts w:asciiTheme="majorHAnsi" w:hAnsiTheme="majorHAnsi"/>
        </w:rPr>
        <w:t xml:space="preserve"> </w:t>
      </w:r>
    </w:p>
    <w:p w14:paraId="2472DE0B" w14:textId="77777777" w:rsidR="00350783" w:rsidRPr="00EC1F52" w:rsidRDefault="00350783" w:rsidP="009B1269">
      <w:pPr>
        <w:pStyle w:val="Paragraphedeliste"/>
        <w:spacing w:after="0"/>
        <w:ind w:left="426"/>
        <w:jc w:val="both"/>
        <w:rPr>
          <w:rFonts w:asciiTheme="majorHAnsi" w:hAnsiTheme="majorHAnsi"/>
          <w:b/>
        </w:rPr>
      </w:pPr>
      <w:r w:rsidRPr="00D8447F">
        <w:rPr>
          <w:rFonts w:asciiTheme="majorHAnsi" w:hAnsiTheme="majorHAnsi"/>
        </w:rPr>
        <w:lastRenderedPageBreak/>
        <w:t>En cas de non-respect, la demande sera classée sans suite et aucun recours ne sera possible</w:t>
      </w:r>
      <w:r w:rsidR="00C870FC">
        <w:rPr>
          <w:rFonts w:asciiTheme="majorHAnsi" w:hAnsiTheme="majorHAnsi"/>
        </w:rPr>
        <w:t>.</w:t>
      </w:r>
    </w:p>
    <w:p w14:paraId="65BD1ABE" w14:textId="77777777" w:rsidR="00350783" w:rsidRPr="00F15C9F" w:rsidRDefault="00350783" w:rsidP="009B1269">
      <w:pPr>
        <w:pStyle w:val="Paragraphedeliste"/>
        <w:spacing w:after="0"/>
        <w:ind w:left="426"/>
        <w:jc w:val="both"/>
        <w:rPr>
          <w:rFonts w:asciiTheme="majorHAnsi" w:hAnsiTheme="majorHAnsi"/>
        </w:rPr>
      </w:pPr>
    </w:p>
    <w:p w14:paraId="22B7E78E" w14:textId="77777777" w:rsidR="00C455AF" w:rsidRPr="00D11A17" w:rsidRDefault="00C455AF" w:rsidP="009B1269">
      <w:pPr>
        <w:pStyle w:val="Paragraphedeliste"/>
        <w:spacing w:after="0"/>
        <w:ind w:left="426"/>
        <w:jc w:val="both"/>
        <w:rPr>
          <w:rFonts w:asciiTheme="majorHAnsi" w:hAnsiTheme="majorHAnsi"/>
        </w:rPr>
      </w:pPr>
      <w:r w:rsidRPr="00D11A17">
        <w:rPr>
          <w:rFonts w:asciiTheme="majorHAnsi" w:hAnsiTheme="majorHAnsi"/>
        </w:rPr>
        <w:t>Les documents étrangers doivent obligatoirement être accompagnés de leur traduction par un traducteur agréé. La traduction doit être "certifiée" ou "officielle". Vous pouvez obtenir la liste des traducteurs agréés auprès de votre mairie ou de votre cour d'appel.</w:t>
      </w:r>
    </w:p>
    <w:p w14:paraId="043B0815" w14:textId="77777777" w:rsidR="00236513" w:rsidRPr="00F15C9F" w:rsidRDefault="00236513" w:rsidP="00F15C9F">
      <w:pPr>
        <w:pStyle w:val="Paragraphedeliste"/>
        <w:spacing w:after="0"/>
        <w:ind w:left="426"/>
        <w:jc w:val="both"/>
        <w:rPr>
          <w:rFonts w:asciiTheme="majorHAnsi" w:hAnsiTheme="majorHAnsi"/>
        </w:rPr>
      </w:pPr>
    </w:p>
    <w:p w14:paraId="67B1CAC5" w14:textId="60E61FD4" w:rsidR="00581FA5" w:rsidRPr="000944F9" w:rsidRDefault="00581FA5" w:rsidP="000944F9">
      <w:pPr>
        <w:pStyle w:val="Paragraphedeliste"/>
        <w:numPr>
          <w:ilvl w:val="0"/>
          <w:numId w:val="15"/>
        </w:numPr>
        <w:rPr>
          <w:rFonts w:asciiTheme="majorHAnsi" w:hAnsiTheme="majorHAnsi"/>
          <w:b/>
          <w:u w:val="single"/>
        </w:rPr>
      </w:pPr>
      <w:r w:rsidRPr="000944F9">
        <w:rPr>
          <w:rFonts w:asciiTheme="majorHAnsi" w:hAnsiTheme="majorHAnsi"/>
          <w:b/>
          <w:u w:val="single"/>
        </w:rPr>
        <w:t xml:space="preserve">Quelles sont les dates pour s'inscrire </w:t>
      </w:r>
      <w:r w:rsidR="00470AD5" w:rsidRPr="000944F9">
        <w:rPr>
          <w:rFonts w:asciiTheme="majorHAnsi" w:hAnsiTheme="majorHAnsi"/>
          <w:b/>
          <w:u w:val="single"/>
        </w:rPr>
        <w:t xml:space="preserve">à une rentrée de Septembre </w:t>
      </w:r>
      <w:r w:rsidR="00276F93">
        <w:rPr>
          <w:rFonts w:asciiTheme="majorHAnsi" w:hAnsiTheme="majorHAnsi"/>
          <w:b/>
          <w:u w:val="single"/>
        </w:rPr>
        <w:t>2022</w:t>
      </w:r>
      <w:r w:rsidR="00470AD5" w:rsidRPr="000944F9">
        <w:rPr>
          <w:rFonts w:asciiTheme="majorHAnsi" w:hAnsiTheme="majorHAnsi"/>
          <w:b/>
          <w:u w:val="single"/>
        </w:rPr>
        <w:t xml:space="preserve"> </w:t>
      </w:r>
      <w:r w:rsidRPr="000944F9">
        <w:rPr>
          <w:rFonts w:asciiTheme="majorHAnsi" w:hAnsiTheme="majorHAnsi"/>
          <w:b/>
          <w:u w:val="single"/>
        </w:rPr>
        <w:t>?</w:t>
      </w:r>
    </w:p>
    <w:p w14:paraId="2ABCC9CD" w14:textId="77777777" w:rsidR="001E210C" w:rsidRDefault="001E210C" w:rsidP="009B1269">
      <w:pPr>
        <w:pStyle w:val="Paragraphedeliste"/>
        <w:spacing w:after="0"/>
        <w:ind w:left="426"/>
        <w:jc w:val="both"/>
        <w:rPr>
          <w:rFonts w:asciiTheme="majorHAnsi" w:hAnsiTheme="majorHAnsi"/>
        </w:rPr>
      </w:pPr>
    </w:p>
    <w:p w14:paraId="279675F8" w14:textId="20DA3270" w:rsidR="00581FA5" w:rsidRDefault="00581FA5" w:rsidP="009B1269">
      <w:pPr>
        <w:pStyle w:val="Paragraphedeliste"/>
        <w:spacing w:after="0"/>
        <w:ind w:left="426"/>
        <w:jc w:val="both"/>
        <w:rPr>
          <w:rFonts w:asciiTheme="majorHAnsi" w:hAnsiTheme="majorHAnsi"/>
        </w:rPr>
      </w:pPr>
      <w:r w:rsidRPr="00D11A17">
        <w:rPr>
          <w:rFonts w:asciiTheme="majorHAnsi" w:hAnsiTheme="majorHAnsi"/>
        </w:rPr>
        <w:t>Les dates d'ouverture et de clôture du site sont fixées par les services de la Région et affichées en première page de la plateforme et dans les établissements de formation</w:t>
      </w:r>
      <w:r w:rsidRPr="00D11A17">
        <w:rPr>
          <w:rFonts w:asciiTheme="majorHAnsi" w:hAnsiTheme="majorHAnsi"/>
          <w:b/>
        </w:rPr>
        <w:t xml:space="preserve">. </w:t>
      </w:r>
      <w:r w:rsidR="0044658E" w:rsidRPr="00D11A17">
        <w:rPr>
          <w:rFonts w:asciiTheme="majorHAnsi" w:hAnsiTheme="majorHAnsi"/>
          <w:b/>
        </w:rPr>
        <w:t>En cas de non-respect des délais pour le dépôt ou l'envoi des pièces dématérialisé, la demande sera classée sans suite et aucun recours ne sera possible.</w:t>
      </w:r>
      <w:r w:rsidR="00E86346">
        <w:rPr>
          <w:rFonts w:asciiTheme="majorHAnsi" w:hAnsiTheme="majorHAnsi"/>
          <w:b/>
        </w:rPr>
        <w:t xml:space="preserve"> </w:t>
      </w:r>
      <w:r w:rsidR="00E86346" w:rsidRPr="00E86346">
        <w:rPr>
          <w:rFonts w:asciiTheme="majorHAnsi" w:hAnsiTheme="majorHAnsi"/>
        </w:rPr>
        <w:t>Cette année</w:t>
      </w:r>
      <w:r w:rsidR="00E86346">
        <w:rPr>
          <w:rFonts w:asciiTheme="majorHAnsi" w:hAnsiTheme="majorHAnsi"/>
        </w:rPr>
        <w:t xml:space="preserve">, la campagne </w:t>
      </w:r>
      <w:r w:rsidR="00111CF7">
        <w:rPr>
          <w:rFonts w:asciiTheme="majorHAnsi" w:hAnsiTheme="majorHAnsi"/>
        </w:rPr>
        <w:t>se déroule</w:t>
      </w:r>
      <w:r w:rsidR="00236513" w:rsidRPr="00111CF7">
        <w:rPr>
          <w:rFonts w:asciiTheme="majorHAnsi" w:hAnsiTheme="majorHAnsi"/>
        </w:rPr>
        <w:t xml:space="preserve"> </w:t>
      </w:r>
      <w:r w:rsidR="00792954">
        <w:rPr>
          <w:rFonts w:asciiTheme="majorHAnsi" w:hAnsiTheme="majorHAnsi"/>
        </w:rPr>
        <w:t xml:space="preserve">du </w:t>
      </w:r>
      <w:r w:rsidR="005E18E6">
        <w:rPr>
          <w:rFonts w:asciiTheme="majorHAnsi" w:hAnsiTheme="majorHAnsi"/>
          <w:b/>
        </w:rPr>
        <w:t>01 juin</w:t>
      </w:r>
      <w:r w:rsidR="00792954" w:rsidRPr="00792954">
        <w:rPr>
          <w:rFonts w:asciiTheme="majorHAnsi" w:hAnsiTheme="majorHAnsi"/>
          <w:b/>
        </w:rPr>
        <w:t xml:space="preserve"> 2022</w:t>
      </w:r>
      <w:r w:rsidR="00792954">
        <w:rPr>
          <w:rFonts w:asciiTheme="majorHAnsi" w:hAnsiTheme="majorHAnsi"/>
        </w:rPr>
        <w:t xml:space="preserve"> </w:t>
      </w:r>
      <w:r w:rsidR="00111CF7">
        <w:rPr>
          <w:rFonts w:asciiTheme="majorHAnsi" w:hAnsiTheme="majorHAnsi"/>
        </w:rPr>
        <w:t>au</w:t>
      </w:r>
      <w:r w:rsidR="00763CB6" w:rsidRPr="00BC170D">
        <w:rPr>
          <w:rFonts w:asciiTheme="majorHAnsi" w:hAnsiTheme="majorHAnsi"/>
        </w:rPr>
        <w:t> </w:t>
      </w:r>
      <w:r w:rsidR="00BC170D" w:rsidRPr="00BC170D">
        <w:rPr>
          <w:rFonts w:asciiTheme="majorHAnsi" w:hAnsiTheme="majorHAnsi"/>
          <w:b/>
        </w:rPr>
        <w:t xml:space="preserve">30 </w:t>
      </w:r>
      <w:r w:rsidR="00276F93">
        <w:rPr>
          <w:rFonts w:asciiTheme="majorHAnsi" w:hAnsiTheme="majorHAnsi"/>
          <w:b/>
        </w:rPr>
        <w:t>novembre 2022</w:t>
      </w:r>
      <w:r w:rsidR="00A60E00" w:rsidRPr="00BC170D">
        <w:rPr>
          <w:rFonts w:asciiTheme="majorHAnsi" w:hAnsiTheme="majorHAnsi"/>
          <w:b/>
        </w:rPr>
        <w:t xml:space="preserve"> </w:t>
      </w:r>
      <w:r w:rsidR="002C0624">
        <w:rPr>
          <w:rFonts w:asciiTheme="majorHAnsi" w:hAnsiTheme="majorHAnsi"/>
          <w:b/>
        </w:rPr>
        <w:t>(inclus)</w:t>
      </w:r>
      <w:r w:rsidR="00A60E00" w:rsidRPr="003600D2">
        <w:rPr>
          <w:rFonts w:asciiTheme="majorHAnsi" w:hAnsiTheme="majorHAnsi"/>
        </w:rPr>
        <w:t>.</w:t>
      </w:r>
    </w:p>
    <w:p w14:paraId="52388349" w14:textId="77777777" w:rsidR="00364224" w:rsidRPr="00E86346" w:rsidRDefault="00364224" w:rsidP="009B1269">
      <w:pPr>
        <w:pStyle w:val="Paragraphedeliste"/>
        <w:spacing w:after="0"/>
        <w:ind w:left="426"/>
        <w:jc w:val="both"/>
        <w:rPr>
          <w:rFonts w:asciiTheme="majorHAnsi" w:hAnsiTheme="majorHAnsi"/>
        </w:rPr>
      </w:pPr>
    </w:p>
    <w:p w14:paraId="5D115957" w14:textId="77777777" w:rsidR="00C455AF" w:rsidRPr="00FA1A50" w:rsidRDefault="00C455AF" w:rsidP="009B1269">
      <w:pPr>
        <w:pStyle w:val="Paragraphedeliste"/>
        <w:numPr>
          <w:ilvl w:val="0"/>
          <w:numId w:val="15"/>
        </w:numPr>
        <w:spacing w:after="0"/>
        <w:ind w:left="426"/>
        <w:jc w:val="both"/>
        <w:rPr>
          <w:rFonts w:asciiTheme="majorHAnsi" w:hAnsiTheme="majorHAnsi"/>
          <w:b/>
          <w:u w:val="single"/>
        </w:rPr>
      </w:pPr>
      <w:r w:rsidRPr="00FA1A50">
        <w:rPr>
          <w:rFonts w:asciiTheme="majorHAnsi" w:hAnsiTheme="majorHAnsi"/>
          <w:b/>
          <w:u w:val="single"/>
        </w:rPr>
        <w:t>Quelles sont les conditions particulières d'attribution à la bourse d'études sanitaires et sociales ?</w:t>
      </w:r>
    </w:p>
    <w:p w14:paraId="7D9D45EE" w14:textId="77777777" w:rsidR="00C455AF" w:rsidRPr="00F15C9F" w:rsidRDefault="00C455AF" w:rsidP="00F15C9F">
      <w:pPr>
        <w:pStyle w:val="Paragraphedeliste"/>
        <w:spacing w:after="0"/>
        <w:ind w:left="426"/>
        <w:jc w:val="both"/>
        <w:rPr>
          <w:rFonts w:asciiTheme="majorHAnsi" w:hAnsiTheme="majorHAnsi"/>
        </w:rPr>
      </w:pPr>
    </w:p>
    <w:p w14:paraId="1590A7CF" w14:textId="77777777" w:rsidR="00C455AF" w:rsidRPr="00D005A3" w:rsidRDefault="00C455AF" w:rsidP="009B1269">
      <w:pPr>
        <w:pStyle w:val="Paragraphedeliste"/>
        <w:numPr>
          <w:ilvl w:val="1"/>
          <w:numId w:val="15"/>
        </w:numPr>
        <w:spacing w:after="0"/>
        <w:ind w:left="851"/>
        <w:jc w:val="both"/>
        <w:rPr>
          <w:rFonts w:asciiTheme="majorHAnsi" w:hAnsiTheme="majorHAnsi"/>
          <w:b/>
          <w:u w:val="single"/>
        </w:rPr>
      </w:pPr>
      <w:r w:rsidRPr="00D005A3">
        <w:rPr>
          <w:rFonts w:asciiTheme="majorHAnsi" w:hAnsiTheme="majorHAnsi"/>
          <w:b/>
          <w:u w:val="single"/>
        </w:rPr>
        <w:t>Redoublement</w:t>
      </w:r>
    </w:p>
    <w:p w14:paraId="69827CD9" w14:textId="77777777" w:rsidR="002D281F" w:rsidRPr="00D11A17" w:rsidRDefault="002D281F" w:rsidP="009B1269">
      <w:pPr>
        <w:pStyle w:val="Paragraphedeliste"/>
        <w:spacing w:after="0"/>
        <w:ind w:left="851"/>
        <w:jc w:val="both"/>
        <w:rPr>
          <w:rFonts w:asciiTheme="majorHAnsi" w:hAnsiTheme="majorHAnsi"/>
        </w:rPr>
      </w:pPr>
      <w:r w:rsidRPr="00D11A17">
        <w:rPr>
          <w:rFonts w:asciiTheme="majorHAnsi" w:hAnsiTheme="majorHAnsi"/>
        </w:rPr>
        <w:t>En cas de redoublement, l'étudiant peut être admis au bénéfice de la bourse, sous réserve de réunir les conditions d'attribution. Dans le cadre de son cursus de formation, l'étudiant selon les cas peut prétendre :</w:t>
      </w:r>
    </w:p>
    <w:p w14:paraId="3947D2C7" w14:textId="1A621825" w:rsidR="00792954" w:rsidRDefault="002D281F" w:rsidP="00792954">
      <w:pPr>
        <w:pStyle w:val="Paragraphedeliste"/>
        <w:numPr>
          <w:ilvl w:val="0"/>
          <w:numId w:val="6"/>
        </w:numPr>
        <w:spacing w:after="0"/>
        <w:ind w:left="1701"/>
        <w:jc w:val="both"/>
        <w:rPr>
          <w:rFonts w:asciiTheme="majorHAnsi" w:hAnsiTheme="majorHAnsi"/>
        </w:rPr>
      </w:pPr>
      <w:r w:rsidRPr="00D11A17">
        <w:rPr>
          <w:rFonts w:asciiTheme="majorHAnsi" w:hAnsiTheme="majorHAnsi"/>
        </w:rPr>
        <w:t xml:space="preserve">A deux droits à bourse pour les cursus </w:t>
      </w:r>
      <w:r w:rsidR="00792954">
        <w:rPr>
          <w:rFonts w:asciiTheme="majorHAnsi" w:hAnsiTheme="majorHAnsi"/>
        </w:rPr>
        <w:t xml:space="preserve">de formation </w:t>
      </w:r>
      <w:r w:rsidRPr="00D11A17">
        <w:rPr>
          <w:rFonts w:asciiTheme="majorHAnsi" w:hAnsiTheme="majorHAnsi"/>
        </w:rPr>
        <w:t>d'un</w:t>
      </w:r>
      <w:r w:rsidR="00792954">
        <w:rPr>
          <w:rFonts w:asciiTheme="majorHAnsi" w:hAnsiTheme="majorHAnsi"/>
        </w:rPr>
        <w:t>e</w:t>
      </w:r>
      <w:r w:rsidRPr="00D11A17">
        <w:rPr>
          <w:rFonts w:asciiTheme="majorHAnsi" w:hAnsiTheme="majorHAnsi"/>
        </w:rPr>
        <w:t xml:space="preserve"> an</w:t>
      </w:r>
      <w:r w:rsidR="00792954">
        <w:rPr>
          <w:rFonts w:asciiTheme="majorHAnsi" w:hAnsiTheme="majorHAnsi"/>
        </w:rPr>
        <w:t>née</w:t>
      </w:r>
      <w:r w:rsidRPr="00D11A17">
        <w:rPr>
          <w:rFonts w:asciiTheme="majorHAnsi" w:hAnsiTheme="majorHAnsi"/>
        </w:rPr>
        <w:t xml:space="preserve"> ou inférieur à un</w:t>
      </w:r>
      <w:r w:rsidR="00792954">
        <w:rPr>
          <w:rFonts w:asciiTheme="majorHAnsi" w:hAnsiTheme="majorHAnsi"/>
        </w:rPr>
        <w:t>e</w:t>
      </w:r>
      <w:r w:rsidRPr="00D11A17">
        <w:rPr>
          <w:rFonts w:asciiTheme="majorHAnsi" w:hAnsiTheme="majorHAnsi"/>
        </w:rPr>
        <w:t xml:space="preserve"> an</w:t>
      </w:r>
      <w:r w:rsidR="00792954">
        <w:rPr>
          <w:rFonts w:asciiTheme="majorHAnsi" w:hAnsiTheme="majorHAnsi"/>
        </w:rPr>
        <w:t>née</w:t>
      </w:r>
      <w:r w:rsidR="00D13350">
        <w:rPr>
          <w:rFonts w:asciiTheme="majorHAnsi" w:hAnsiTheme="majorHAnsi"/>
        </w:rPr>
        <w:t>.</w:t>
      </w:r>
    </w:p>
    <w:p w14:paraId="5B65AF81" w14:textId="28B20B27" w:rsidR="00792954" w:rsidRPr="00792954" w:rsidRDefault="00792954" w:rsidP="00792954">
      <w:pPr>
        <w:pStyle w:val="Paragraphedeliste"/>
        <w:numPr>
          <w:ilvl w:val="0"/>
          <w:numId w:val="6"/>
        </w:numPr>
        <w:spacing w:after="0"/>
        <w:ind w:left="1701"/>
        <w:jc w:val="both"/>
        <w:rPr>
          <w:rFonts w:asciiTheme="majorHAnsi" w:hAnsiTheme="majorHAnsi"/>
        </w:rPr>
      </w:pPr>
      <w:r w:rsidRPr="00792954">
        <w:rPr>
          <w:rFonts w:asciiTheme="majorHAnsi" w:hAnsiTheme="majorHAnsi"/>
        </w:rPr>
        <w:t>A trois droits à bourse pour les cursus de formation de deux années.</w:t>
      </w:r>
    </w:p>
    <w:p w14:paraId="6C4983F7" w14:textId="37D94FD4" w:rsidR="002D281F" w:rsidRPr="00D11A17" w:rsidRDefault="002D281F" w:rsidP="009B1269">
      <w:pPr>
        <w:pStyle w:val="Paragraphedeliste"/>
        <w:numPr>
          <w:ilvl w:val="0"/>
          <w:numId w:val="6"/>
        </w:numPr>
        <w:spacing w:after="0"/>
        <w:ind w:left="1701"/>
        <w:jc w:val="both"/>
        <w:rPr>
          <w:rFonts w:asciiTheme="majorHAnsi" w:hAnsiTheme="majorHAnsi"/>
        </w:rPr>
      </w:pPr>
      <w:r w:rsidRPr="00D11A17">
        <w:rPr>
          <w:rFonts w:asciiTheme="majorHAnsi" w:hAnsiTheme="majorHAnsi"/>
        </w:rPr>
        <w:t xml:space="preserve">A cinq droits à bourse pour les cursus </w:t>
      </w:r>
      <w:r w:rsidR="00792954">
        <w:rPr>
          <w:rFonts w:asciiTheme="majorHAnsi" w:hAnsiTheme="majorHAnsi"/>
        </w:rPr>
        <w:t xml:space="preserve">de formation </w:t>
      </w:r>
      <w:r w:rsidRPr="00D11A17">
        <w:rPr>
          <w:rFonts w:asciiTheme="majorHAnsi" w:hAnsiTheme="majorHAnsi"/>
        </w:rPr>
        <w:t>de trois années</w:t>
      </w:r>
      <w:r w:rsidR="00D13350">
        <w:rPr>
          <w:rFonts w:asciiTheme="majorHAnsi" w:hAnsiTheme="majorHAnsi"/>
        </w:rPr>
        <w:t>.</w:t>
      </w:r>
    </w:p>
    <w:p w14:paraId="4A604426" w14:textId="77777777" w:rsidR="00792954" w:rsidRPr="00792954" w:rsidRDefault="00792954" w:rsidP="00792954">
      <w:pPr>
        <w:pStyle w:val="Paragraphedeliste"/>
        <w:numPr>
          <w:ilvl w:val="0"/>
          <w:numId w:val="6"/>
        </w:numPr>
        <w:spacing w:after="0"/>
        <w:ind w:left="1701"/>
        <w:jc w:val="both"/>
        <w:rPr>
          <w:rFonts w:asciiTheme="majorHAnsi" w:hAnsiTheme="majorHAnsi"/>
        </w:rPr>
      </w:pPr>
      <w:r w:rsidRPr="00792954">
        <w:rPr>
          <w:rFonts w:asciiTheme="majorHAnsi" w:hAnsiTheme="majorHAnsi"/>
        </w:rPr>
        <w:t>A six droits à bourse pour les cursus de formation de quatre années.</w:t>
      </w:r>
    </w:p>
    <w:p w14:paraId="7A2D55E5" w14:textId="404515CA" w:rsidR="00276F93" w:rsidRPr="00276F93" w:rsidRDefault="00792954" w:rsidP="00792954">
      <w:pPr>
        <w:pStyle w:val="Paragraphedeliste"/>
        <w:numPr>
          <w:ilvl w:val="0"/>
          <w:numId w:val="6"/>
        </w:numPr>
        <w:spacing w:after="0"/>
        <w:ind w:left="1701"/>
        <w:jc w:val="both"/>
        <w:rPr>
          <w:rFonts w:asciiTheme="majorHAnsi" w:hAnsiTheme="majorHAnsi"/>
        </w:rPr>
      </w:pPr>
      <w:r w:rsidRPr="00792954">
        <w:rPr>
          <w:rFonts w:asciiTheme="majorHAnsi" w:hAnsiTheme="majorHAnsi"/>
        </w:rPr>
        <w:t>A sept droits à bourse pour les cursus de de formation de cinq années</w:t>
      </w:r>
    </w:p>
    <w:p w14:paraId="711CF5EA" w14:textId="77777777" w:rsidR="00B26584" w:rsidRPr="00B26584" w:rsidRDefault="00B26584" w:rsidP="009B1269">
      <w:pPr>
        <w:pStyle w:val="Paragraphedeliste"/>
        <w:spacing w:after="0"/>
        <w:ind w:left="1701"/>
        <w:jc w:val="both"/>
        <w:rPr>
          <w:rFonts w:asciiTheme="majorHAnsi" w:hAnsiTheme="majorHAnsi"/>
        </w:rPr>
      </w:pPr>
    </w:p>
    <w:p w14:paraId="7F1318BA" w14:textId="77777777" w:rsidR="002D281F" w:rsidRDefault="002D281F" w:rsidP="009B1269">
      <w:pPr>
        <w:pStyle w:val="Paragraphedeliste"/>
        <w:numPr>
          <w:ilvl w:val="1"/>
          <w:numId w:val="15"/>
        </w:numPr>
        <w:spacing w:after="0"/>
        <w:ind w:left="851"/>
        <w:jc w:val="both"/>
        <w:rPr>
          <w:rFonts w:asciiTheme="majorHAnsi" w:hAnsiTheme="majorHAnsi"/>
          <w:b/>
          <w:u w:val="single"/>
        </w:rPr>
      </w:pPr>
      <w:r w:rsidRPr="00D005A3">
        <w:rPr>
          <w:rFonts w:asciiTheme="majorHAnsi" w:hAnsiTheme="majorHAnsi"/>
          <w:b/>
          <w:u w:val="single"/>
        </w:rPr>
        <w:t>Situations particulières</w:t>
      </w:r>
      <w:r w:rsidR="00F350C4">
        <w:rPr>
          <w:rFonts w:asciiTheme="majorHAnsi" w:hAnsiTheme="majorHAnsi"/>
          <w:b/>
          <w:u w:val="single"/>
        </w:rPr>
        <w:t> :</w:t>
      </w:r>
    </w:p>
    <w:p w14:paraId="1AA88831" w14:textId="77777777" w:rsidR="00F350C4" w:rsidRPr="00F15C9F" w:rsidRDefault="00F350C4" w:rsidP="00F15C9F">
      <w:pPr>
        <w:pStyle w:val="Paragraphedeliste"/>
        <w:spacing w:after="0"/>
        <w:ind w:left="426"/>
        <w:jc w:val="both"/>
        <w:rPr>
          <w:rFonts w:asciiTheme="majorHAnsi" w:hAnsiTheme="majorHAnsi"/>
        </w:rPr>
      </w:pPr>
    </w:p>
    <w:p w14:paraId="4E7D7393" w14:textId="77777777" w:rsidR="002D281F" w:rsidRPr="00D005A3" w:rsidRDefault="00F350C4" w:rsidP="009B1269">
      <w:pPr>
        <w:pStyle w:val="Paragraphedeliste"/>
        <w:spacing w:after="0"/>
        <w:ind w:left="851"/>
        <w:jc w:val="both"/>
        <w:rPr>
          <w:rFonts w:asciiTheme="majorHAnsi" w:hAnsiTheme="majorHAnsi"/>
          <w:b/>
          <w:u w:val="dash"/>
        </w:rPr>
      </w:pPr>
      <w:r>
        <w:rPr>
          <w:rFonts w:asciiTheme="majorHAnsi" w:hAnsiTheme="majorHAnsi"/>
          <w:b/>
          <w:u w:val="dash"/>
        </w:rPr>
        <w:t>Redoublement partiel</w:t>
      </w:r>
    </w:p>
    <w:p w14:paraId="3DC7BBF3" w14:textId="77777777" w:rsidR="000529B2" w:rsidRPr="00D11A17" w:rsidRDefault="000529B2" w:rsidP="009B1269">
      <w:pPr>
        <w:pStyle w:val="Paragraphedeliste"/>
        <w:spacing w:after="0"/>
        <w:ind w:left="851"/>
        <w:jc w:val="both"/>
        <w:rPr>
          <w:rFonts w:asciiTheme="majorHAnsi" w:hAnsiTheme="majorHAnsi"/>
        </w:rPr>
      </w:pPr>
      <w:r w:rsidRPr="00D11A17">
        <w:rPr>
          <w:rFonts w:asciiTheme="majorHAnsi" w:hAnsiTheme="majorHAnsi"/>
        </w:rPr>
        <w:t>Les étudiants en situation de redoublement partiel ne suivent que les modules de formation non validés. La durée de la formation est déterminée par l'organisme de formation.</w:t>
      </w:r>
    </w:p>
    <w:p w14:paraId="3282222F" w14:textId="77777777" w:rsidR="000529B2" w:rsidRPr="00D11A17" w:rsidRDefault="000529B2" w:rsidP="009B1269">
      <w:pPr>
        <w:pStyle w:val="Paragraphedeliste"/>
        <w:spacing w:after="0"/>
        <w:ind w:left="1440"/>
        <w:jc w:val="both"/>
        <w:rPr>
          <w:rFonts w:asciiTheme="majorHAnsi" w:hAnsiTheme="majorHAnsi"/>
        </w:rPr>
      </w:pPr>
    </w:p>
    <w:p w14:paraId="456634CC" w14:textId="77777777" w:rsidR="000529B2" w:rsidRPr="00D005A3" w:rsidRDefault="00F350C4" w:rsidP="009B1269">
      <w:pPr>
        <w:pStyle w:val="Paragraphedeliste"/>
        <w:spacing w:after="0"/>
        <w:ind w:left="851"/>
        <w:jc w:val="both"/>
        <w:rPr>
          <w:rFonts w:asciiTheme="majorHAnsi" w:hAnsiTheme="majorHAnsi"/>
          <w:b/>
          <w:u w:val="dash"/>
        </w:rPr>
      </w:pPr>
      <w:r>
        <w:rPr>
          <w:rFonts w:asciiTheme="majorHAnsi" w:hAnsiTheme="majorHAnsi"/>
          <w:b/>
          <w:u w:val="dash"/>
        </w:rPr>
        <w:t>Allègement de parcours</w:t>
      </w:r>
    </w:p>
    <w:p w14:paraId="7D045A23" w14:textId="77777777" w:rsidR="000529B2" w:rsidRPr="00D11A17" w:rsidRDefault="000529B2" w:rsidP="009B1269">
      <w:pPr>
        <w:pStyle w:val="Paragraphedeliste"/>
        <w:spacing w:after="0"/>
        <w:ind w:left="851"/>
        <w:jc w:val="both"/>
        <w:rPr>
          <w:rFonts w:asciiTheme="majorHAnsi" w:hAnsiTheme="majorHAnsi"/>
        </w:rPr>
      </w:pPr>
      <w:r w:rsidRPr="00D11A17">
        <w:rPr>
          <w:rFonts w:asciiTheme="majorHAnsi" w:hAnsiTheme="majorHAnsi"/>
        </w:rPr>
        <w:t>L'allègement de parcours est communiqué par l'organisme de formation aux services de la Région. Il dispense les demandeurs de suivre certains modules de formation dans le cadre de passerelles entre certifications, compte-tenu de leur expérience professionnelle ou de leur parcours de formation antérieur.</w:t>
      </w:r>
    </w:p>
    <w:p w14:paraId="2B02DD5D" w14:textId="77777777" w:rsidR="000529B2" w:rsidRPr="00F15C9F" w:rsidRDefault="000529B2" w:rsidP="00F15C9F">
      <w:pPr>
        <w:pStyle w:val="Paragraphedeliste"/>
        <w:spacing w:after="0"/>
        <w:ind w:left="851"/>
        <w:jc w:val="both"/>
        <w:rPr>
          <w:rFonts w:asciiTheme="majorHAnsi" w:hAnsiTheme="majorHAnsi"/>
        </w:rPr>
      </w:pPr>
    </w:p>
    <w:p w14:paraId="27F2FAF3" w14:textId="77777777" w:rsidR="000529B2" w:rsidRPr="00D11A17" w:rsidRDefault="000529B2" w:rsidP="009B1269">
      <w:pPr>
        <w:pStyle w:val="Paragraphedeliste"/>
        <w:spacing w:after="0"/>
        <w:ind w:left="851"/>
        <w:jc w:val="both"/>
        <w:rPr>
          <w:rFonts w:asciiTheme="majorHAnsi" w:hAnsiTheme="majorHAnsi"/>
          <w:b/>
        </w:rPr>
      </w:pPr>
      <w:r w:rsidRPr="00D11A17">
        <w:rPr>
          <w:rFonts w:asciiTheme="majorHAnsi" w:hAnsiTheme="majorHAnsi"/>
          <w:b/>
        </w:rPr>
        <w:t>Pour ces deux situations, le montant des bourses est calculé au prorata de la durée effective de formation, stage compris.</w:t>
      </w:r>
    </w:p>
    <w:p w14:paraId="2F91FEAA" w14:textId="77777777" w:rsidR="000529B2" w:rsidRPr="00F15C9F" w:rsidRDefault="000529B2" w:rsidP="00F15C9F">
      <w:pPr>
        <w:pStyle w:val="Paragraphedeliste"/>
        <w:spacing w:after="0"/>
        <w:ind w:left="851"/>
        <w:jc w:val="both"/>
        <w:rPr>
          <w:rFonts w:asciiTheme="majorHAnsi" w:hAnsiTheme="majorHAnsi"/>
        </w:rPr>
      </w:pPr>
    </w:p>
    <w:p w14:paraId="0EE3970D" w14:textId="77777777" w:rsidR="000529B2" w:rsidRPr="00F350C4" w:rsidRDefault="000529B2" w:rsidP="009B1269">
      <w:pPr>
        <w:pStyle w:val="Paragraphedeliste"/>
        <w:spacing w:after="0"/>
        <w:ind w:left="851"/>
        <w:jc w:val="both"/>
        <w:rPr>
          <w:rFonts w:asciiTheme="majorHAnsi" w:hAnsiTheme="majorHAnsi"/>
          <w:b/>
          <w:u w:val="dash"/>
        </w:rPr>
      </w:pPr>
      <w:r w:rsidRPr="00F350C4">
        <w:rPr>
          <w:rFonts w:asciiTheme="majorHAnsi" w:hAnsiTheme="majorHAnsi"/>
          <w:b/>
          <w:u w:val="dash"/>
        </w:rPr>
        <w:t xml:space="preserve">Reprise </w:t>
      </w:r>
      <w:r w:rsidR="00F350C4">
        <w:rPr>
          <w:rFonts w:asciiTheme="majorHAnsi" w:hAnsiTheme="majorHAnsi"/>
          <w:b/>
          <w:u w:val="dash"/>
        </w:rPr>
        <w:t>de formation suite à un report</w:t>
      </w:r>
    </w:p>
    <w:p w14:paraId="4C2698A7" w14:textId="77777777" w:rsidR="000529B2" w:rsidRPr="00D8447F" w:rsidRDefault="000529B2" w:rsidP="009B1269">
      <w:pPr>
        <w:pStyle w:val="Paragraphedeliste"/>
        <w:spacing w:after="0"/>
        <w:ind w:left="851"/>
        <w:jc w:val="both"/>
        <w:rPr>
          <w:rFonts w:asciiTheme="majorHAnsi" w:hAnsiTheme="majorHAnsi"/>
          <w:strike/>
        </w:rPr>
      </w:pPr>
      <w:r w:rsidRPr="00D8447F">
        <w:rPr>
          <w:rFonts w:asciiTheme="majorHAnsi" w:hAnsiTheme="majorHAnsi"/>
        </w:rPr>
        <w:t>Le demandeur devra déposer</w:t>
      </w:r>
      <w:r w:rsidR="00056399" w:rsidRPr="00D8447F">
        <w:rPr>
          <w:rFonts w:asciiTheme="majorHAnsi" w:hAnsiTheme="majorHAnsi"/>
        </w:rPr>
        <w:t xml:space="preserve"> sa demande </w:t>
      </w:r>
      <w:r w:rsidRPr="00D8447F">
        <w:rPr>
          <w:rFonts w:asciiTheme="majorHAnsi" w:hAnsiTheme="majorHAnsi"/>
        </w:rPr>
        <w:t xml:space="preserve">auprès des services régionaux </w:t>
      </w:r>
      <w:r w:rsidR="00056399" w:rsidRPr="00D8447F">
        <w:rPr>
          <w:rFonts w:asciiTheme="majorHAnsi" w:hAnsiTheme="majorHAnsi"/>
        </w:rPr>
        <w:t xml:space="preserve">via la plateforme </w:t>
      </w:r>
      <w:r w:rsidR="009A7A96" w:rsidRPr="00D8447F">
        <w:rPr>
          <w:rFonts w:asciiTheme="majorHAnsi" w:hAnsiTheme="majorHAnsi"/>
        </w:rPr>
        <w:t xml:space="preserve">informatique </w:t>
      </w:r>
      <w:r w:rsidR="00056399" w:rsidRPr="00D8447F">
        <w:rPr>
          <w:rFonts w:asciiTheme="majorHAnsi" w:hAnsiTheme="majorHAnsi"/>
        </w:rPr>
        <w:t xml:space="preserve">et pendant la période d’ouverture de la campagne de </w:t>
      </w:r>
      <w:r w:rsidRPr="00D8447F">
        <w:rPr>
          <w:rFonts w:asciiTheme="majorHAnsi" w:hAnsiTheme="majorHAnsi"/>
        </w:rPr>
        <w:t xml:space="preserve">sa reprise de formation pour être instruit sur la base du règlement en vigueur. </w:t>
      </w:r>
      <w:r w:rsidR="00056399" w:rsidRPr="00D8447F">
        <w:rPr>
          <w:rFonts w:asciiTheme="majorHAnsi" w:hAnsiTheme="majorHAnsi"/>
          <w:b/>
        </w:rPr>
        <w:t>Aucun courrier postal ne sera accepté.</w:t>
      </w:r>
    </w:p>
    <w:p w14:paraId="7FBB0AB7" w14:textId="77777777" w:rsidR="00056399" w:rsidRPr="00D11A17" w:rsidRDefault="00056399" w:rsidP="009B1269">
      <w:pPr>
        <w:pStyle w:val="Paragraphedeliste"/>
        <w:spacing w:after="0"/>
        <w:ind w:left="851"/>
        <w:jc w:val="both"/>
        <w:rPr>
          <w:rFonts w:asciiTheme="majorHAnsi" w:hAnsiTheme="majorHAnsi"/>
        </w:rPr>
      </w:pPr>
    </w:p>
    <w:p w14:paraId="45971CB2" w14:textId="77777777" w:rsidR="00A70C1E" w:rsidRPr="00D11A17" w:rsidRDefault="00A70C1E" w:rsidP="009B1269">
      <w:pPr>
        <w:pStyle w:val="Paragraphedeliste"/>
        <w:spacing w:after="0"/>
        <w:ind w:left="851"/>
        <w:jc w:val="both"/>
        <w:rPr>
          <w:rFonts w:asciiTheme="majorHAnsi" w:hAnsiTheme="majorHAnsi"/>
        </w:rPr>
      </w:pPr>
      <w:r w:rsidRPr="00D11A17">
        <w:rPr>
          <w:rFonts w:asciiTheme="majorHAnsi" w:hAnsiTheme="majorHAnsi"/>
        </w:rPr>
        <w:t>La demande ne pourra concerner que les mois de formation restant à effectuer (les mensualités précédemment versées avant le report ne seront pas reconduites) et le montant de la bourse sera ajusté en conséquence.</w:t>
      </w:r>
    </w:p>
    <w:p w14:paraId="5134A936" w14:textId="30AC7130" w:rsidR="00A70C1E" w:rsidRPr="00D11A17" w:rsidRDefault="00D11A17" w:rsidP="009B1269">
      <w:pPr>
        <w:pStyle w:val="Paragraphedeliste"/>
        <w:spacing w:after="0"/>
        <w:ind w:left="851"/>
        <w:jc w:val="both"/>
        <w:rPr>
          <w:rFonts w:asciiTheme="majorHAnsi" w:hAnsiTheme="majorHAnsi"/>
          <w:i/>
        </w:rPr>
      </w:pPr>
      <w:r>
        <w:rPr>
          <w:rFonts w:asciiTheme="majorHAnsi" w:hAnsiTheme="majorHAnsi"/>
          <w:i/>
        </w:rPr>
        <w:t>(</w:t>
      </w:r>
      <w:r w:rsidR="007F42A4" w:rsidRPr="00D11A17">
        <w:rPr>
          <w:rFonts w:asciiTheme="majorHAnsi" w:hAnsiTheme="majorHAnsi"/>
          <w:i/>
        </w:rPr>
        <w:t xml:space="preserve">Ex : vous avez bénéficié de 4 mois </w:t>
      </w:r>
      <w:r w:rsidR="007F42A4" w:rsidRPr="00BC170D">
        <w:rPr>
          <w:rFonts w:asciiTheme="majorHAnsi" w:hAnsiTheme="majorHAnsi"/>
          <w:i/>
        </w:rPr>
        <w:t xml:space="preserve">de bourse en </w:t>
      </w:r>
      <w:r w:rsidR="00870B05" w:rsidRPr="007A7878">
        <w:rPr>
          <w:rFonts w:asciiTheme="majorHAnsi" w:hAnsiTheme="majorHAnsi"/>
          <w:i/>
        </w:rPr>
        <w:t>2021</w:t>
      </w:r>
      <w:r w:rsidR="007F42A4" w:rsidRPr="00BC170D">
        <w:rPr>
          <w:rFonts w:asciiTheme="majorHAnsi" w:hAnsiTheme="majorHAnsi"/>
          <w:i/>
        </w:rPr>
        <w:t>, sous</w:t>
      </w:r>
      <w:r w:rsidR="007F42A4" w:rsidRPr="00D11A17">
        <w:rPr>
          <w:rFonts w:asciiTheme="majorHAnsi" w:hAnsiTheme="majorHAnsi"/>
          <w:i/>
        </w:rPr>
        <w:t xml:space="preserve"> réserve de la nouvelle instruction de votre dossier, vous pourrez bénéficier des 6 mois restants.</w:t>
      </w:r>
      <w:r>
        <w:rPr>
          <w:rFonts w:asciiTheme="majorHAnsi" w:hAnsiTheme="majorHAnsi"/>
          <w:i/>
        </w:rPr>
        <w:t>)</w:t>
      </w:r>
    </w:p>
    <w:p w14:paraId="6C4C6092" w14:textId="700E4080" w:rsidR="007A7878" w:rsidRDefault="007A7878">
      <w:pPr>
        <w:rPr>
          <w:rFonts w:asciiTheme="majorHAnsi" w:hAnsiTheme="majorHAnsi"/>
        </w:rPr>
      </w:pPr>
      <w:r>
        <w:rPr>
          <w:rFonts w:asciiTheme="majorHAnsi" w:hAnsiTheme="majorHAnsi"/>
        </w:rPr>
        <w:br w:type="page"/>
      </w:r>
    </w:p>
    <w:p w14:paraId="4921A6B7" w14:textId="77777777" w:rsidR="00D11A17" w:rsidRPr="00201F12" w:rsidRDefault="00D11A17" w:rsidP="009B1269">
      <w:pPr>
        <w:spacing w:after="0"/>
        <w:ind w:left="851"/>
        <w:contextualSpacing/>
        <w:jc w:val="both"/>
        <w:rPr>
          <w:rFonts w:asciiTheme="majorHAnsi" w:hAnsiTheme="majorHAnsi"/>
          <w:b/>
          <w:color w:val="000000" w:themeColor="text1"/>
          <w:u w:val="dash"/>
        </w:rPr>
      </w:pPr>
      <w:r w:rsidRPr="00201F12">
        <w:rPr>
          <w:rFonts w:asciiTheme="majorHAnsi" w:hAnsiTheme="majorHAnsi"/>
          <w:b/>
          <w:color w:val="000000" w:themeColor="text1"/>
          <w:u w:val="dash"/>
        </w:rPr>
        <w:lastRenderedPageBreak/>
        <w:t xml:space="preserve">Reprise de formation en cours d’année </w:t>
      </w:r>
    </w:p>
    <w:p w14:paraId="2B05A70E" w14:textId="1E1C96EE" w:rsidR="00D11A17" w:rsidRDefault="00D11A17" w:rsidP="009B1269">
      <w:pPr>
        <w:spacing w:after="0"/>
        <w:ind w:left="851"/>
        <w:jc w:val="both"/>
        <w:rPr>
          <w:rFonts w:asciiTheme="majorHAnsi" w:hAnsiTheme="majorHAnsi"/>
        </w:rPr>
      </w:pPr>
      <w:r w:rsidRPr="00BC170D">
        <w:rPr>
          <w:rFonts w:asciiTheme="majorHAnsi" w:hAnsiTheme="majorHAnsi"/>
        </w:rPr>
        <w:t>La demande devra être réalisée avant le</w:t>
      </w:r>
      <w:r w:rsidR="00641C5B">
        <w:rPr>
          <w:rFonts w:asciiTheme="majorHAnsi" w:hAnsiTheme="majorHAnsi"/>
        </w:rPr>
        <w:t xml:space="preserve"> </w:t>
      </w:r>
      <w:r w:rsidR="00641C5B" w:rsidRPr="006F5AB0">
        <w:rPr>
          <w:rFonts w:asciiTheme="majorHAnsi" w:hAnsiTheme="majorHAnsi"/>
          <w:b/>
        </w:rPr>
        <w:t xml:space="preserve">30 </w:t>
      </w:r>
      <w:r w:rsidR="00900807" w:rsidRPr="006F5AB0">
        <w:rPr>
          <w:rFonts w:asciiTheme="majorHAnsi" w:hAnsiTheme="majorHAnsi"/>
          <w:b/>
        </w:rPr>
        <w:t>novembre</w:t>
      </w:r>
      <w:r w:rsidR="00641C5B" w:rsidRPr="006F5AB0">
        <w:rPr>
          <w:rFonts w:asciiTheme="majorHAnsi" w:hAnsiTheme="majorHAnsi"/>
          <w:b/>
        </w:rPr>
        <w:t xml:space="preserve"> </w:t>
      </w:r>
      <w:r w:rsidR="00900807" w:rsidRPr="006F5AB0">
        <w:rPr>
          <w:rFonts w:asciiTheme="majorHAnsi" w:hAnsiTheme="majorHAnsi"/>
          <w:b/>
        </w:rPr>
        <w:t>2022</w:t>
      </w:r>
      <w:r w:rsidR="00D8447F" w:rsidRPr="006F5AB0">
        <w:rPr>
          <w:rFonts w:asciiTheme="majorHAnsi" w:hAnsiTheme="majorHAnsi"/>
          <w:b/>
        </w:rPr>
        <w:t xml:space="preserve"> </w:t>
      </w:r>
      <w:r w:rsidR="002C0624" w:rsidRPr="006F5AB0">
        <w:rPr>
          <w:rFonts w:asciiTheme="majorHAnsi" w:hAnsiTheme="majorHAnsi"/>
          <w:b/>
        </w:rPr>
        <w:t>(inclus)</w:t>
      </w:r>
      <w:r w:rsidR="002C0624" w:rsidRPr="00BC170D">
        <w:rPr>
          <w:rFonts w:asciiTheme="majorHAnsi" w:hAnsiTheme="majorHAnsi"/>
        </w:rPr>
        <w:t xml:space="preserve"> </w:t>
      </w:r>
      <w:r w:rsidRPr="00BC170D">
        <w:rPr>
          <w:rFonts w:asciiTheme="majorHAnsi" w:hAnsiTheme="majorHAnsi"/>
        </w:rPr>
        <w:t>et ce même si la reprise est en février ou mars</w:t>
      </w:r>
      <w:r w:rsidR="00D8447F" w:rsidRPr="00BC170D">
        <w:rPr>
          <w:rFonts w:asciiTheme="majorHAnsi" w:hAnsiTheme="majorHAnsi"/>
        </w:rPr>
        <w:t xml:space="preserve"> </w:t>
      </w:r>
      <w:r w:rsidR="00645366">
        <w:rPr>
          <w:rFonts w:asciiTheme="majorHAnsi" w:hAnsiTheme="majorHAnsi"/>
        </w:rPr>
        <w:t>2023</w:t>
      </w:r>
      <w:r w:rsidRPr="00BC170D">
        <w:rPr>
          <w:rFonts w:asciiTheme="majorHAnsi" w:hAnsiTheme="majorHAnsi"/>
        </w:rPr>
        <w:t>. La pror</w:t>
      </w:r>
      <w:r w:rsidR="00EB42E6" w:rsidRPr="00BC170D">
        <w:rPr>
          <w:rFonts w:asciiTheme="majorHAnsi" w:hAnsiTheme="majorHAnsi"/>
        </w:rPr>
        <w:t>at</w:t>
      </w:r>
      <w:r w:rsidRPr="00BC170D">
        <w:rPr>
          <w:rFonts w:asciiTheme="majorHAnsi" w:hAnsiTheme="majorHAnsi"/>
        </w:rPr>
        <w:t>isation de la bourse se fera en fonction du nombre d’heures effectives</w:t>
      </w:r>
      <w:r w:rsidRPr="00F15C9F">
        <w:rPr>
          <w:rFonts w:asciiTheme="majorHAnsi" w:hAnsiTheme="majorHAnsi"/>
        </w:rPr>
        <w:t>.</w:t>
      </w:r>
    </w:p>
    <w:p w14:paraId="49D6E261" w14:textId="77777777" w:rsidR="007A7878" w:rsidRPr="00F15C9F" w:rsidRDefault="007A7878" w:rsidP="009B1269">
      <w:pPr>
        <w:spacing w:after="0"/>
        <w:ind w:left="851"/>
        <w:jc w:val="both"/>
        <w:rPr>
          <w:rFonts w:asciiTheme="majorHAnsi" w:hAnsiTheme="majorHAnsi"/>
        </w:rPr>
      </w:pPr>
    </w:p>
    <w:p w14:paraId="12E67F22" w14:textId="7C6A8927" w:rsidR="004E4097" w:rsidRDefault="004E4097" w:rsidP="000944F9">
      <w:pPr>
        <w:pStyle w:val="Paragraphedeliste"/>
        <w:numPr>
          <w:ilvl w:val="0"/>
          <w:numId w:val="15"/>
        </w:numPr>
        <w:spacing w:after="0"/>
        <w:rPr>
          <w:rFonts w:asciiTheme="majorHAnsi" w:hAnsiTheme="majorHAnsi"/>
          <w:b/>
          <w:u w:val="single"/>
        </w:rPr>
      </w:pPr>
      <w:r w:rsidRPr="000944F9">
        <w:rPr>
          <w:rFonts w:asciiTheme="majorHAnsi" w:hAnsiTheme="majorHAnsi"/>
          <w:b/>
          <w:u w:val="single"/>
        </w:rPr>
        <w:t>Quels éléments justificatifs dois-je joindre à mon dossier ?</w:t>
      </w:r>
    </w:p>
    <w:p w14:paraId="2FA7F3EC" w14:textId="77777777" w:rsidR="00B46BCE" w:rsidRPr="00F15C9F" w:rsidRDefault="00B46BCE" w:rsidP="00F15C9F">
      <w:pPr>
        <w:spacing w:after="0"/>
        <w:ind w:left="426"/>
        <w:jc w:val="both"/>
        <w:rPr>
          <w:rFonts w:asciiTheme="majorHAnsi" w:hAnsiTheme="majorHAnsi"/>
          <w:b/>
        </w:rPr>
      </w:pPr>
    </w:p>
    <w:p w14:paraId="594583E4" w14:textId="77777777" w:rsidR="00B46BCE" w:rsidRDefault="00D8447F" w:rsidP="009B1269">
      <w:pPr>
        <w:spacing w:after="0"/>
        <w:ind w:left="426"/>
        <w:jc w:val="both"/>
        <w:rPr>
          <w:rFonts w:asciiTheme="majorHAnsi" w:hAnsiTheme="majorHAnsi" w:cs="Arial"/>
        </w:rPr>
      </w:pPr>
      <w:r>
        <w:rPr>
          <w:rFonts w:asciiTheme="majorHAnsi" w:hAnsiTheme="majorHAnsi" w:cs="Arial"/>
        </w:rPr>
        <w:t>L</w:t>
      </w:r>
      <w:r w:rsidR="00B46BCE" w:rsidRPr="00D11A17">
        <w:rPr>
          <w:rFonts w:asciiTheme="majorHAnsi" w:hAnsiTheme="majorHAnsi" w:cs="Arial"/>
        </w:rPr>
        <w:t xml:space="preserve">es pièces </w:t>
      </w:r>
      <w:r w:rsidR="00B46BCE" w:rsidRPr="00D8447F">
        <w:rPr>
          <w:rFonts w:asciiTheme="majorHAnsi" w:hAnsiTheme="majorHAnsi" w:cs="Arial"/>
        </w:rPr>
        <w:t>justificatives</w:t>
      </w:r>
      <w:r w:rsidR="002C6B1A">
        <w:rPr>
          <w:rFonts w:asciiTheme="majorHAnsi" w:hAnsiTheme="majorHAnsi" w:cs="Arial"/>
        </w:rPr>
        <w:t xml:space="preserve"> qui vous seront demandés</w:t>
      </w:r>
      <w:r w:rsidRPr="00D8447F">
        <w:rPr>
          <w:rFonts w:asciiTheme="majorHAnsi" w:hAnsiTheme="majorHAnsi" w:cs="Arial"/>
        </w:rPr>
        <w:t>,</w:t>
      </w:r>
      <w:r w:rsidR="00DC14FC" w:rsidRPr="00D8447F">
        <w:rPr>
          <w:rFonts w:asciiTheme="majorHAnsi" w:hAnsiTheme="majorHAnsi" w:cs="Arial"/>
        </w:rPr>
        <w:t xml:space="preserve"> d</w:t>
      </w:r>
      <w:r w:rsidRPr="00D8447F">
        <w:rPr>
          <w:rFonts w:asciiTheme="majorHAnsi" w:hAnsiTheme="majorHAnsi" w:cs="Arial"/>
        </w:rPr>
        <w:t>evront</w:t>
      </w:r>
      <w:r w:rsidR="00DC14FC" w:rsidRPr="00D8447F">
        <w:rPr>
          <w:rFonts w:asciiTheme="majorHAnsi" w:hAnsiTheme="majorHAnsi" w:cs="Arial"/>
        </w:rPr>
        <w:t xml:space="preserve"> être jointes à votre dossier de demande </w:t>
      </w:r>
      <w:r w:rsidR="00B46BCE" w:rsidRPr="00D8447F">
        <w:rPr>
          <w:rFonts w:asciiTheme="majorHAnsi" w:hAnsiTheme="majorHAnsi" w:cs="Arial"/>
        </w:rPr>
        <w:t xml:space="preserve">au format A4 en PDF ou JPG. </w:t>
      </w:r>
      <w:r w:rsidR="00B46BCE" w:rsidRPr="00D005A3">
        <w:rPr>
          <w:rFonts w:asciiTheme="majorHAnsi" w:hAnsiTheme="majorHAnsi" w:cs="Arial"/>
        </w:rPr>
        <w:t>Veillez à ce que les documents soient lisibles et orientés dans le sens de la lecture, autrement ils ne pourront pas être recevables</w:t>
      </w:r>
      <w:r w:rsidR="00B46BCE" w:rsidRPr="00D11A17">
        <w:rPr>
          <w:rFonts w:asciiTheme="majorHAnsi" w:hAnsiTheme="majorHAnsi" w:cs="Arial"/>
        </w:rPr>
        <w:t xml:space="preserve"> (Ne pas valider votre dossier sans le(s) document(s) demandé(s) ci-dessous, autrement vous ne pourrez plus le(s) joindre) :</w:t>
      </w:r>
      <w:r w:rsidR="001F6080">
        <w:rPr>
          <w:rFonts w:asciiTheme="majorHAnsi" w:hAnsiTheme="majorHAnsi" w:cs="Arial"/>
        </w:rPr>
        <w:t xml:space="preserve"> </w:t>
      </w:r>
    </w:p>
    <w:p w14:paraId="5AE1B5E4" w14:textId="77777777" w:rsidR="00062E29" w:rsidRDefault="00062E29" w:rsidP="009B1269">
      <w:pPr>
        <w:spacing w:after="0"/>
        <w:ind w:left="426"/>
        <w:jc w:val="both"/>
        <w:rPr>
          <w:rFonts w:asciiTheme="majorHAnsi" w:hAnsiTheme="majorHAnsi" w:cs="Arial"/>
        </w:rPr>
      </w:pPr>
    </w:p>
    <w:p w14:paraId="200BD388" w14:textId="77777777" w:rsidR="00B46BCE" w:rsidRDefault="002C6B1A" w:rsidP="009B1269">
      <w:pPr>
        <w:spacing w:after="0"/>
        <w:ind w:left="567"/>
        <w:jc w:val="both"/>
        <w:rPr>
          <w:rFonts w:asciiTheme="majorHAnsi" w:hAnsiTheme="majorHAnsi"/>
          <w:b/>
        </w:rPr>
      </w:pPr>
      <w:r w:rsidRPr="002C6B1A">
        <w:rPr>
          <w:rFonts w:asciiTheme="majorHAnsi" w:hAnsiTheme="majorHAnsi"/>
          <w:b/>
        </w:rPr>
        <w:t xml:space="preserve">Liste des </w:t>
      </w:r>
      <w:r w:rsidR="00EA7A02">
        <w:rPr>
          <w:rFonts w:asciiTheme="majorHAnsi" w:hAnsiTheme="majorHAnsi"/>
          <w:b/>
        </w:rPr>
        <w:t>pièces justificative</w:t>
      </w:r>
      <w:r w:rsidR="00452859">
        <w:rPr>
          <w:rFonts w:asciiTheme="majorHAnsi" w:hAnsiTheme="majorHAnsi"/>
          <w:b/>
        </w:rPr>
        <w:t>s</w:t>
      </w:r>
      <w:r w:rsidRPr="002C6B1A">
        <w:rPr>
          <w:rFonts w:asciiTheme="majorHAnsi" w:hAnsiTheme="majorHAnsi"/>
          <w:b/>
        </w:rPr>
        <w:t xml:space="preserve"> obligatoires </w:t>
      </w:r>
      <w:r w:rsidR="00452859">
        <w:rPr>
          <w:rFonts w:asciiTheme="majorHAnsi" w:hAnsiTheme="majorHAnsi"/>
          <w:b/>
        </w:rPr>
        <w:t xml:space="preserve">à joindre au dossier au moment du dépôt de votre demande en ligne </w:t>
      </w:r>
      <w:r w:rsidRPr="002C6B1A">
        <w:rPr>
          <w:rFonts w:asciiTheme="majorHAnsi" w:hAnsiTheme="majorHAnsi"/>
          <w:b/>
        </w:rPr>
        <w:t>:</w:t>
      </w:r>
    </w:p>
    <w:p w14:paraId="00BECADF" w14:textId="77777777" w:rsidR="00AD7EDD" w:rsidRPr="002C6B1A" w:rsidRDefault="00AD7EDD" w:rsidP="00F15C9F">
      <w:pPr>
        <w:spacing w:after="0"/>
        <w:ind w:left="426"/>
        <w:jc w:val="both"/>
        <w:rPr>
          <w:rFonts w:asciiTheme="majorHAnsi" w:hAnsiTheme="majorHAnsi"/>
          <w:b/>
        </w:rPr>
      </w:pPr>
    </w:p>
    <w:p w14:paraId="46451E31" w14:textId="6213B362" w:rsidR="00EA7A02" w:rsidRPr="00BC170D" w:rsidRDefault="00387505" w:rsidP="009B1269">
      <w:pPr>
        <w:spacing w:after="0"/>
        <w:ind w:left="1276" w:hanging="142"/>
        <w:jc w:val="both"/>
        <w:rPr>
          <w:rFonts w:asciiTheme="majorHAnsi" w:hAnsiTheme="majorHAnsi" w:cs="Arial"/>
        </w:rPr>
      </w:pPr>
      <w:r w:rsidRPr="00D8447F">
        <w:rPr>
          <w:rFonts w:asciiTheme="majorHAnsi" w:hAnsiTheme="majorHAnsi" w:cs="Arial"/>
        </w:rPr>
        <w:t xml:space="preserve"> - </w:t>
      </w:r>
      <w:r w:rsidRPr="00EA7A02">
        <w:rPr>
          <w:rFonts w:asciiTheme="majorHAnsi" w:hAnsiTheme="majorHAnsi" w:cs="Arial"/>
          <w:b/>
        </w:rPr>
        <w:t xml:space="preserve">Avis de situation </w:t>
      </w:r>
      <w:r w:rsidRPr="00BC170D">
        <w:rPr>
          <w:rFonts w:asciiTheme="majorHAnsi" w:hAnsiTheme="majorHAnsi" w:cs="Arial"/>
          <w:b/>
        </w:rPr>
        <w:t xml:space="preserve">ou avis d'imposition </w:t>
      </w:r>
      <w:r w:rsidR="00870B05">
        <w:rPr>
          <w:rFonts w:asciiTheme="majorHAnsi" w:hAnsiTheme="majorHAnsi" w:cs="Arial"/>
          <w:b/>
        </w:rPr>
        <w:t>2021</w:t>
      </w:r>
      <w:r w:rsidR="006838A6" w:rsidRPr="00BC170D">
        <w:rPr>
          <w:rFonts w:asciiTheme="majorHAnsi" w:hAnsiTheme="majorHAnsi" w:cs="Arial"/>
          <w:b/>
        </w:rPr>
        <w:t xml:space="preserve"> </w:t>
      </w:r>
      <w:r w:rsidRPr="00BC170D">
        <w:rPr>
          <w:rFonts w:asciiTheme="majorHAnsi" w:hAnsiTheme="majorHAnsi" w:cs="Arial"/>
          <w:b/>
        </w:rPr>
        <w:t xml:space="preserve">sur les revenus </w:t>
      </w:r>
      <w:r w:rsidR="00B80D61">
        <w:rPr>
          <w:rFonts w:asciiTheme="majorHAnsi" w:hAnsiTheme="majorHAnsi" w:cs="Arial"/>
          <w:b/>
        </w:rPr>
        <w:t>2020</w:t>
      </w:r>
      <w:r w:rsidR="006838A6" w:rsidRPr="00BC170D">
        <w:rPr>
          <w:rFonts w:asciiTheme="majorHAnsi" w:hAnsiTheme="majorHAnsi" w:cs="Arial"/>
          <w:b/>
        </w:rPr>
        <w:t xml:space="preserve"> </w:t>
      </w:r>
      <w:r w:rsidR="00C90B09" w:rsidRPr="00BC170D">
        <w:rPr>
          <w:rFonts w:asciiTheme="majorHAnsi" w:hAnsiTheme="majorHAnsi" w:cs="Arial"/>
          <w:b/>
          <w:u w:val="single"/>
        </w:rPr>
        <w:t>complet</w:t>
      </w:r>
      <w:r w:rsidR="00AD7EDD" w:rsidRPr="00BC170D">
        <w:rPr>
          <w:rFonts w:asciiTheme="majorHAnsi" w:hAnsiTheme="majorHAnsi" w:cs="Arial"/>
        </w:rPr>
        <w:t xml:space="preserve"> en </w:t>
      </w:r>
      <w:r w:rsidR="00C90B09" w:rsidRPr="00BC170D">
        <w:rPr>
          <w:rFonts w:asciiTheme="majorHAnsi" w:hAnsiTheme="majorHAnsi" w:cs="Arial"/>
        </w:rPr>
        <w:t xml:space="preserve">recto-verso. </w:t>
      </w:r>
    </w:p>
    <w:p w14:paraId="64A410AB" w14:textId="45A5F8BA" w:rsidR="00D8447F" w:rsidRPr="00BC170D" w:rsidRDefault="00C90B09" w:rsidP="009B1269">
      <w:pPr>
        <w:spacing w:after="0"/>
        <w:ind w:left="1276"/>
        <w:jc w:val="both"/>
        <w:rPr>
          <w:rFonts w:asciiTheme="majorHAnsi" w:hAnsiTheme="majorHAnsi" w:cs="Arial"/>
        </w:rPr>
      </w:pPr>
      <w:r w:rsidRPr="00BC170D">
        <w:rPr>
          <w:rFonts w:asciiTheme="majorHAnsi" w:hAnsiTheme="majorHAnsi" w:cs="Arial"/>
        </w:rPr>
        <w:t xml:space="preserve">Le </w:t>
      </w:r>
      <w:r w:rsidR="00E73FAC" w:rsidRPr="00BC170D">
        <w:rPr>
          <w:rFonts w:asciiTheme="majorHAnsi" w:hAnsiTheme="majorHAnsi" w:cs="Arial"/>
        </w:rPr>
        <w:t>vôtre</w:t>
      </w:r>
      <w:r w:rsidRPr="00BC170D">
        <w:rPr>
          <w:rFonts w:asciiTheme="majorHAnsi" w:hAnsiTheme="majorHAnsi" w:cs="Arial"/>
        </w:rPr>
        <w:t xml:space="preserve"> si vous êtes reconnu</w:t>
      </w:r>
      <w:r w:rsidR="00E73FAC" w:rsidRPr="00BC170D">
        <w:rPr>
          <w:rFonts w:asciiTheme="majorHAnsi" w:hAnsiTheme="majorHAnsi" w:cs="Arial"/>
        </w:rPr>
        <w:t>(e)</w:t>
      </w:r>
      <w:r w:rsidRPr="00BC170D">
        <w:rPr>
          <w:rFonts w:asciiTheme="majorHAnsi" w:hAnsiTheme="majorHAnsi" w:cs="Arial"/>
        </w:rPr>
        <w:t xml:space="preserve"> indépendant</w:t>
      </w:r>
      <w:r w:rsidR="00E73FAC" w:rsidRPr="00BC170D">
        <w:rPr>
          <w:rFonts w:asciiTheme="majorHAnsi" w:hAnsiTheme="majorHAnsi" w:cs="Arial"/>
        </w:rPr>
        <w:t>(</w:t>
      </w:r>
      <w:r w:rsidR="007A7878" w:rsidRPr="00BC170D">
        <w:rPr>
          <w:rFonts w:asciiTheme="majorHAnsi" w:hAnsiTheme="majorHAnsi" w:cs="Arial"/>
        </w:rPr>
        <w:t>e) financièrement</w:t>
      </w:r>
      <w:r w:rsidRPr="00BC170D">
        <w:rPr>
          <w:rFonts w:asciiTheme="majorHAnsi" w:hAnsiTheme="majorHAnsi" w:cs="Arial"/>
        </w:rPr>
        <w:t xml:space="preserve"> (voir conditions dans le règlement BESS Septembr</w:t>
      </w:r>
      <w:r w:rsidR="001F6080" w:rsidRPr="00BC170D">
        <w:rPr>
          <w:rFonts w:asciiTheme="majorHAnsi" w:hAnsiTheme="majorHAnsi" w:cs="Arial"/>
        </w:rPr>
        <w:t xml:space="preserve">e </w:t>
      </w:r>
      <w:r w:rsidR="00056351">
        <w:rPr>
          <w:rFonts w:asciiTheme="majorHAnsi" w:hAnsiTheme="majorHAnsi" w:cs="Arial"/>
        </w:rPr>
        <w:t>2021</w:t>
      </w:r>
      <w:r w:rsidR="001F6080" w:rsidRPr="00BC170D">
        <w:rPr>
          <w:rFonts w:asciiTheme="majorHAnsi" w:hAnsiTheme="majorHAnsi" w:cs="Arial"/>
        </w:rPr>
        <w:t>) ou celui de vos parents</w:t>
      </w:r>
    </w:p>
    <w:p w14:paraId="05206C48" w14:textId="77777777" w:rsidR="00EA7A02" w:rsidRPr="00BC170D" w:rsidRDefault="00EA7A02" w:rsidP="009B1269">
      <w:pPr>
        <w:spacing w:after="0"/>
        <w:ind w:left="1276" w:hanging="142"/>
        <w:jc w:val="both"/>
        <w:rPr>
          <w:rFonts w:asciiTheme="majorHAnsi" w:hAnsiTheme="majorHAnsi" w:cs="Arial"/>
        </w:rPr>
      </w:pPr>
    </w:p>
    <w:p w14:paraId="47E6B8CF" w14:textId="53D43731" w:rsidR="00EA7A02" w:rsidRPr="00BC170D" w:rsidRDefault="00D8447F" w:rsidP="009B1269">
      <w:pPr>
        <w:spacing w:after="0"/>
        <w:ind w:left="1276" w:hanging="142"/>
        <w:jc w:val="both"/>
        <w:rPr>
          <w:rFonts w:asciiTheme="majorHAnsi" w:hAnsiTheme="majorHAnsi" w:cs="Arial"/>
        </w:rPr>
      </w:pPr>
      <w:r w:rsidRPr="00BC170D">
        <w:rPr>
          <w:rFonts w:asciiTheme="majorHAnsi" w:hAnsiTheme="majorHAnsi" w:cs="Arial"/>
        </w:rPr>
        <w:t xml:space="preserve"> </w:t>
      </w:r>
      <w:r w:rsidR="00387505" w:rsidRPr="00BC170D">
        <w:rPr>
          <w:rFonts w:asciiTheme="majorHAnsi" w:hAnsiTheme="majorHAnsi" w:cs="Arial"/>
        </w:rPr>
        <w:t xml:space="preserve">- </w:t>
      </w:r>
      <w:r w:rsidR="00387505" w:rsidRPr="00BC170D">
        <w:rPr>
          <w:rFonts w:asciiTheme="majorHAnsi" w:hAnsiTheme="majorHAnsi" w:cs="Arial"/>
          <w:b/>
        </w:rPr>
        <w:t xml:space="preserve">Déclaration de revenus pré-remplie </w:t>
      </w:r>
      <w:r w:rsidR="009D608E">
        <w:rPr>
          <w:rFonts w:asciiTheme="majorHAnsi" w:hAnsiTheme="majorHAnsi" w:cs="Arial"/>
          <w:b/>
        </w:rPr>
        <w:t>2020</w:t>
      </w:r>
      <w:r w:rsidR="006838A6" w:rsidRPr="00BC170D">
        <w:rPr>
          <w:rFonts w:asciiTheme="majorHAnsi" w:hAnsiTheme="majorHAnsi" w:cs="Arial"/>
          <w:b/>
        </w:rPr>
        <w:t xml:space="preserve"> </w:t>
      </w:r>
      <w:r w:rsidR="00387505" w:rsidRPr="00BC170D">
        <w:rPr>
          <w:rFonts w:asciiTheme="majorHAnsi" w:hAnsiTheme="majorHAnsi" w:cs="Arial"/>
          <w:b/>
          <w:u w:val="single"/>
        </w:rPr>
        <w:t>complète</w:t>
      </w:r>
      <w:r w:rsidR="00E31174" w:rsidRPr="00BC170D">
        <w:rPr>
          <w:rFonts w:asciiTheme="majorHAnsi" w:hAnsiTheme="majorHAnsi" w:cs="Arial"/>
        </w:rPr>
        <w:t xml:space="preserve">. </w:t>
      </w:r>
    </w:p>
    <w:p w14:paraId="794CAEF1" w14:textId="7B81F8A3" w:rsidR="00E31174" w:rsidRPr="00BC170D" w:rsidRDefault="00B5408A" w:rsidP="009B1269">
      <w:pPr>
        <w:spacing w:after="0"/>
        <w:ind w:left="1276"/>
        <w:jc w:val="both"/>
        <w:rPr>
          <w:rFonts w:asciiTheme="majorHAnsi" w:hAnsiTheme="majorHAnsi" w:cs="Arial"/>
        </w:rPr>
      </w:pPr>
      <w:r>
        <w:rPr>
          <w:rFonts w:asciiTheme="majorHAnsi" w:hAnsiTheme="majorHAnsi" w:cs="Arial"/>
        </w:rPr>
        <w:t xml:space="preserve">La </w:t>
      </w:r>
      <w:r w:rsidR="00241785">
        <w:rPr>
          <w:rFonts w:asciiTheme="majorHAnsi" w:hAnsiTheme="majorHAnsi" w:cs="Arial"/>
        </w:rPr>
        <w:t>vô</w:t>
      </w:r>
      <w:r w:rsidR="00241785" w:rsidRPr="00BC170D">
        <w:rPr>
          <w:rFonts w:asciiTheme="majorHAnsi" w:hAnsiTheme="majorHAnsi" w:cs="Arial"/>
        </w:rPr>
        <w:t>tre</w:t>
      </w:r>
      <w:r w:rsidR="00241785">
        <w:rPr>
          <w:rFonts w:asciiTheme="majorHAnsi" w:hAnsiTheme="majorHAnsi" w:cs="Arial"/>
        </w:rPr>
        <w:t>,</w:t>
      </w:r>
      <w:r w:rsidR="00E31174" w:rsidRPr="00BC170D">
        <w:rPr>
          <w:rFonts w:asciiTheme="majorHAnsi" w:hAnsiTheme="majorHAnsi" w:cs="Arial"/>
        </w:rPr>
        <w:t xml:space="preserve"> si vous êtes reconnu(e) indépendant(</w:t>
      </w:r>
      <w:r w:rsidR="009D608E" w:rsidRPr="00BC170D">
        <w:rPr>
          <w:rFonts w:asciiTheme="majorHAnsi" w:hAnsiTheme="majorHAnsi" w:cs="Arial"/>
        </w:rPr>
        <w:t>e) financièrement</w:t>
      </w:r>
      <w:r w:rsidR="00E31174" w:rsidRPr="00BC170D">
        <w:rPr>
          <w:rFonts w:asciiTheme="majorHAnsi" w:hAnsiTheme="majorHAnsi" w:cs="Arial"/>
        </w:rPr>
        <w:t xml:space="preserve"> (voir conditions dans le règlement BESS Septembre </w:t>
      </w:r>
      <w:r w:rsidR="009D608E">
        <w:rPr>
          <w:rFonts w:asciiTheme="majorHAnsi" w:hAnsiTheme="majorHAnsi" w:cs="Arial"/>
        </w:rPr>
        <w:t>2022</w:t>
      </w:r>
      <w:r w:rsidR="00E31174" w:rsidRPr="00BC170D">
        <w:rPr>
          <w:rFonts w:asciiTheme="majorHAnsi" w:hAnsiTheme="majorHAnsi" w:cs="Arial"/>
        </w:rPr>
        <w:t>) ou celle de vos parents</w:t>
      </w:r>
    </w:p>
    <w:p w14:paraId="0DE05A46" w14:textId="77777777" w:rsidR="00EA7A02" w:rsidRPr="00BC170D" w:rsidRDefault="00EA7A02" w:rsidP="009B1269">
      <w:pPr>
        <w:spacing w:after="0"/>
        <w:ind w:left="1276" w:hanging="142"/>
        <w:jc w:val="both"/>
        <w:rPr>
          <w:rFonts w:asciiTheme="majorHAnsi" w:hAnsiTheme="majorHAnsi" w:cs="Arial"/>
        </w:rPr>
      </w:pPr>
    </w:p>
    <w:p w14:paraId="72F3F9AE" w14:textId="77777777" w:rsidR="00EA7A02" w:rsidRPr="00BC170D" w:rsidRDefault="00387505" w:rsidP="009B1269">
      <w:pPr>
        <w:spacing w:after="0"/>
        <w:ind w:left="1276" w:hanging="142"/>
        <w:jc w:val="both"/>
        <w:rPr>
          <w:rFonts w:asciiTheme="majorHAnsi" w:hAnsiTheme="majorHAnsi"/>
        </w:rPr>
      </w:pPr>
      <w:r w:rsidRPr="00BC170D">
        <w:rPr>
          <w:rFonts w:asciiTheme="majorHAnsi" w:hAnsiTheme="majorHAnsi"/>
        </w:rPr>
        <w:t xml:space="preserve"> - </w:t>
      </w:r>
      <w:r w:rsidRPr="00BC170D">
        <w:rPr>
          <w:rFonts w:asciiTheme="majorHAnsi" w:hAnsiTheme="majorHAnsi"/>
          <w:b/>
        </w:rPr>
        <w:t xml:space="preserve">Livret de famille </w:t>
      </w:r>
      <w:r w:rsidRPr="00BC170D">
        <w:rPr>
          <w:rFonts w:asciiTheme="majorHAnsi" w:hAnsiTheme="majorHAnsi"/>
          <w:b/>
          <w:u w:val="single"/>
        </w:rPr>
        <w:t>complet</w:t>
      </w:r>
      <w:r w:rsidR="00E31174" w:rsidRPr="00BC170D">
        <w:rPr>
          <w:rFonts w:asciiTheme="majorHAnsi" w:hAnsiTheme="majorHAnsi"/>
          <w:b/>
        </w:rPr>
        <w:t xml:space="preserve">. </w:t>
      </w:r>
    </w:p>
    <w:p w14:paraId="14BE88A4" w14:textId="77777777" w:rsidR="00387505" w:rsidRDefault="00B5408A" w:rsidP="009B1269">
      <w:pPr>
        <w:spacing w:after="0"/>
        <w:ind w:left="1276"/>
        <w:jc w:val="both"/>
        <w:rPr>
          <w:rFonts w:asciiTheme="majorHAnsi" w:hAnsiTheme="majorHAnsi"/>
        </w:rPr>
      </w:pPr>
      <w:r>
        <w:rPr>
          <w:rFonts w:asciiTheme="majorHAnsi" w:hAnsiTheme="majorHAnsi"/>
        </w:rPr>
        <w:t xml:space="preserve">Le </w:t>
      </w:r>
      <w:r w:rsidR="00241785">
        <w:rPr>
          <w:rFonts w:asciiTheme="majorHAnsi" w:hAnsiTheme="majorHAnsi"/>
        </w:rPr>
        <w:t>vô</w:t>
      </w:r>
      <w:r w:rsidR="00241785" w:rsidRPr="00BC170D">
        <w:rPr>
          <w:rFonts w:asciiTheme="majorHAnsi" w:hAnsiTheme="majorHAnsi"/>
        </w:rPr>
        <w:t>tre</w:t>
      </w:r>
      <w:r w:rsidR="00241785">
        <w:rPr>
          <w:rFonts w:asciiTheme="majorHAnsi" w:hAnsiTheme="majorHAnsi"/>
        </w:rPr>
        <w:t>,</w:t>
      </w:r>
      <w:r w:rsidR="00E31174" w:rsidRPr="00BC170D">
        <w:rPr>
          <w:rFonts w:asciiTheme="majorHAnsi" w:hAnsiTheme="majorHAnsi"/>
        </w:rPr>
        <w:t xml:space="preserve"> si vous en possédez un, sinon celui de vos parents.</w:t>
      </w:r>
    </w:p>
    <w:p w14:paraId="6C8CBBF0" w14:textId="77777777" w:rsidR="00EA7A02" w:rsidRPr="00D11A17" w:rsidRDefault="00EA7A02" w:rsidP="009B1269">
      <w:pPr>
        <w:spacing w:after="0"/>
        <w:ind w:left="1276" w:hanging="142"/>
        <w:jc w:val="both"/>
        <w:rPr>
          <w:rFonts w:asciiTheme="majorHAnsi" w:hAnsiTheme="majorHAnsi"/>
        </w:rPr>
      </w:pPr>
    </w:p>
    <w:p w14:paraId="6E12E783" w14:textId="77777777" w:rsidR="00387505" w:rsidRDefault="00387505" w:rsidP="009B1269">
      <w:pPr>
        <w:spacing w:after="0"/>
        <w:ind w:left="1276" w:hanging="142"/>
        <w:jc w:val="both"/>
        <w:rPr>
          <w:rFonts w:asciiTheme="majorHAnsi" w:hAnsiTheme="majorHAnsi" w:cs="Arial"/>
        </w:rPr>
      </w:pPr>
      <w:r w:rsidRPr="00D11A17">
        <w:rPr>
          <w:rFonts w:asciiTheme="majorHAnsi" w:hAnsiTheme="majorHAnsi" w:cs="Arial"/>
        </w:rPr>
        <w:t xml:space="preserve"> - </w:t>
      </w:r>
      <w:r w:rsidRPr="00AD7EDD">
        <w:rPr>
          <w:rFonts w:asciiTheme="majorHAnsi" w:hAnsiTheme="majorHAnsi" w:cs="Arial"/>
          <w:b/>
        </w:rPr>
        <w:t>Votre carte nationale d'identité</w:t>
      </w:r>
      <w:r w:rsidR="00AD7EDD">
        <w:rPr>
          <w:rFonts w:asciiTheme="majorHAnsi" w:hAnsiTheme="majorHAnsi" w:cs="Arial"/>
        </w:rPr>
        <w:t xml:space="preserve"> en </w:t>
      </w:r>
      <w:r w:rsidRPr="00D11A17">
        <w:rPr>
          <w:rFonts w:asciiTheme="majorHAnsi" w:hAnsiTheme="majorHAnsi" w:cs="Arial"/>
        </w:rPr>
        <w:t>recto-verso, passeport, permis de conduire ou titre de séjour en cours de validité (uniquement si vous n'êtes pas ressortissant de l'Union Européenne)</w:t>
      </w:r>
    </w:p>
    <w:p w14:paraId="66487A35" w14:textId="77777777" w:rsidR="00EA7A02" w:rsidRPr="00D11A17" w:rsidRDefault="00EA7A02" w:rsidP="009B1269">
      <w:pPr>
        <w:spacing w:after="0"/>
        <w:ind w:left="1276" w:hanging="142"/>
        <w:jc w:val="both"/>
        <w:rPr>
          <w:rFonts w:asciiTheme="majorHAnsi" w:hAnsiTheme="majorHAnsi" w:cs="Arial"/>
        </w:rPr>
      </w:pPr>
    </w:p>
    <w:p w14:paraId="05853992" w14:textId="77777777" w:rsidR="00AD7EDD" w:rsidRPr="00AC2C7A" w:rsidRDefault="00387505" w:rsidP="009B1269">
      <w:pPr>
        <w:spacing w:after="0"/>
        <w:ind w:left="1276" w:hanging="142"/>
        <w:jc w:val="both"/>
        <w:rPr>
          <w:rFonts w:asciiTheme="majorHAnsi" w:hAnsiTheme="majorHAnsi" w:cs="Arial"/>
          <w:b/>
        </w:rPr>
      </w:pPr>
      <w:r w:rsidRPr="00D11A17">
        <w:rPr>
          <w:rFonts w:asciiTheme="majorHAnsi" w:hAnsiTheme="majorHAnsi" w:cs="Arial"/>
        </w:rPr>
        <w:t xml:space="preserve"> </w:t>
      </w:r>
      <w:r w:rsidRPr="00AC2C7A">
        <w:rPr>
          <w:rFonts w:asciiTheme="majorHAnsi" w:hAnsiTheme="majorHAnsi" w:cs="Arial"/>
          <w:b/>
        </w:rPr>
        <w:t xml:space="preserve">- </w:t>
      </w:r>
      <w:r w:rsidR="006838A6" w:rsidRPr="00AC2C7A">
        <w:rPr>
          <w:rFonts w:asciiTheme="majorHAnsi" w:hAnsiTheme="majorHAnsi" w:cs="Arial"/>
          <w:b/>
        </w:rPr>
        <w:t xml:space="preserve">1 </w:t>
      </w:r>
      <w:r w:rsidR="001B07FC" w:rsidRPr="00AC2C7A">
        <w:rPr>
          <w:rFonts w:asciiTheme="majorHAnsi" w:hAnsiTheme="majorHAnsi" w:cs="Arial"/>
          <w:b/>
        </w:rPr>
        <w:t>j</w:t>
      </w:r>
      <w:r w:rsidRPr="00AC2C7A">
        <w:rPr>
          <w:rFonts w:asciiTheme="majorHAnsi" w:hAnsiTheme="majorHAnsi" w:cs="Arial"/>
          <w:b/>
        </w:rPr>
        <w:t>ustificatif de domicile</w:t>
      </w:r>
      <w:r w:rsidR="00844D4C" w:rsidRPr="00AC2C7A">
        <w:rPr>
          <w:rFonts w:asciiTheme="majorHAnsi" w:hAnsiTheme="majorHAnsi" w:cs="Arial"/>
          <w:b/>
        </w:rPr>
        <w:t> :</w:t>
      </w:r>
      <w:r w:rsidR="001B07FC" w:rsidRPr="00AC2C7A">
        <w:rPr>
          <w:rFonts w:asciiTheme="majorHAnsi" w:hAnsiTheme="majorHAnsi" w:cs="Arial"/>
          <w:b/>
        </w:rPr>
        <w:t xml:space="preserve"> </w:t>
      </w:r>
    </w:p>
    <w:p w14:paraId="62FE423F" w14:textId="078E14E6" w:rsidR="002C51C7" w:rsidRPr="00844D4C" w:rsidRDefault="002C51C7" w:rsidP="001B07FC">
      <w:pPr>
        <w:autoSpaceDE w:val="0"/>
        <w:autoSpaceDN w:val="0"/>
        <w:adjustRightInd w:val="0"/>
        <w:spacing w:after="0" w:line="240" w:lineRule="auto"/>
        <w:ind w:left="1276"/>
        <w:rPr>
          <w:rFonts w:asciiTheme="majorHAnsi" w:hAnsiTheme="majorHAnsi" w:cs="Arial"/>
        </w:rPr>
      </w:pPr>
      <w:r w:rsidRPr="00844D4C">
        <w:rPr>
          <w:rFonts w:asciiTheme="majorHAnsi" w:hAnsiTheme="majorHAnsi" w:cs="Arial"/>
          <w:b/>
          <w:u w:val="single"/>
        </w:rPr>
        <w:t>Cas 1 :</w:t>
      </w:r>
      <w:r w:rsidRPr="00844D4C">
        <w:rPr>
          <w:rFonts w:asciiTheme="majorHAnsi" w:hAnsiTheme="majorHAnsi" w:cs="Arial"/>
          <w:b/>
        </w:rPr>
        <w:t xml:space="preserve"> </w:t>
      </w:r>
      <w:r w:rsidRPr="00844D4C">
        <w:rPr>
          <w:rFonts w:asciiTheme="majorHAnsi" w:hAnsiTheme="majorHAnsi" w:cs="Arial"/>
        </w:rPr>
        <w:t>Si vous êtes indépendant financièrement disposant d’un revenu personnel, sur la ligne « total salaires et assimilés » (sur l’avis d’imposition de référence), correspondant au minimum à 50% du S.M.I.C brut annuel ou, si l’étudiant est marié ou pacsé, d’un revenu par couple au moins égal à 90% du S.M.I.C brut annuel. ET</w:t>
      </w:r>
      <w:r w:rsidR="001B07FC" w:rsidRPr="00844D4C">
        <w:rPr>
          <w:rFonts w:asciiTheme="majorHAnsi" w:hAnsiTheme="majorHAnsi" w:cs="Arial"/>
        </w:rPr>
        <w:t xml:space="preserve"> vous pouvez </w:t>
      </w:r>
      <w:r w:rsidRPr="00844D4C">
        <w:rPr>
          <w:rFonts w:asciiTheme="majorHAnsi" w:hAnsiTheme="majorHAnsi" w:cs="Arial"/>
        </w:rPr>
        <w:t xml:space="preserve">justifier d’un domicile à </w:t>
      </w:r>
      <w:r w:rsidR="001B07FC" w:rsidRPr="00844D4C">
        <w:rPr>
          <w:rFonts w:asciiTheme="majorHAnsi" w:hAnsiTheme="majorHAnsi" w:cs="Arial"/>
        </w:rPr>
        <w:t xml:space="preserve">votre </w:t>
      </w:r>
      <w:r w:rsidRPr="00951A0C">
        <w:rPr>
          <w:rFonts w:asciiTheme="majorHAnsi" w:hAnsiTheme="majorHAnsi" w:cs="Arial"/>
          <w:strike/>
        </w:rPr>
        <w:t>son</w:t>
      </w:r>
      <w:r w:rsidRPr="00844D4C">
        <w:rPr>
          <w:rFonts w:asciiTheme="majorHAnsi" w:hAnsiTheme="majorHAnsi" w:cs="Arial"/>
        </w:rPr>
        <w:t xml:space="preserve"> nom</w:t>
      </w:r>
      <w:r w:rsidR="001B07FC" w:rsidRPr="00844D4C">
        <w:rPr>
          <w:rFonts w:asciiTheme="majorHAnsi" w:hAnsiTheme="majorHAnsi" w:cs="Arial"/>
        </w:rPr>
        <w:t xml:space="preserve"> et prénom (</w:t>
      </w:r>
      <w:r w:rsidRPr="00844D4C">
        <w:rPr>
          <w:rFonts w:asciiTheme="majorHAnsi" w:hAnsiTheme="majorHAnsi" w:cs="Arial"/>
        </w:rPr>
        <w:t xml:space="preserve">distinct des </w:t>
      </w:r>
      <w:r w:rsidRPr="007A7878">
        <w:rPr>
          <w:rFonts w:asciiTheme="majorHAnsi" w:hAnsiTheme="majorHAnsi" w:cs="Arial"/>
        </w:rPr>
        <w:t>parents</w:t>
      </w:r>
      <w:r w:rsidR="007A7878" w:rsidRPr="007A7878">
        <w:rPr>
          <w:rFonts w:asciiTheme="majorHAnsi" w:hAnsiTheme="majorHAnsi" w:cs="Arial"/>
        </w:rPr>
        <w:t xml:space="preserve"> et hors hébergement par un tiers</w:t>
      </w:r>
      <w:r w:rsidR="001B07FC" w:rsidRPr="007A7878">
        <w:rPr>
          <w:rFonts w:asciiTheme="majorHAnsi" w:hAnsiTheme="majorHAnsi" w:cs="Arial"/>
        </w:rPr>
        <w:t>)</w:t>
      </w:r>
      <w:r w:rsidRPr="007A7878">
        <w:rPr>
          <w:rFonts w:asciiTheme="majorHAnsi" w:hAnsiTheme="majorHAnsi" w:cs="Arial"/>
        </w:rPr>
        <w:t>,</w:t>
      </w:r>
      <w:r w:rsidRPr="00844D4C">
        <w:rPr>
          <w:rFonts w:asciiTheme="majorHAnsi" w:hAnsiTheme="majorHAnsi" w:cs="Arial"/>
          <w:b/>
        </w:rPr>
        <w:t xml:space="preserve"> </w:t>
      </w:r>
      <w:r w:rsidR="001B07FC" w:rsidRPr="00844D4C">
        <w:rPr>
          <w:rFonts w:asciiTheme="majorHAnsi" w:hAnsiTheme="majorHAnsi" w:cs="Arial"/>
          <w:b/>
        </w:rPr>
        <w:t>il faudra l’</w:t>
      </w:r>
      <w:r w:rsidRPr="00844D4C">
        <w:rPr>
          <w:rFonts w:asciiTheme="majorHAnsi" w:hAnsiTheme="majorHAnsi" w:cs="Arial"/>
          <w:b/>
        </w:rPr>
        <w:t>attest</w:t>
      </w:r>
      <w:r w:rsidR="001B07FC" w:rsidRPr="00844D4C">
        <w:rPr>
          <w:rFonts w:asciiTheme="majorHAnsi" w:hAnsiTheme="majorHAnsi" w:cs="Arial"/>
          <w:b/>
        </w:rPr>
        <w:t>er</w:t>
      </w:r>
      <w:r w:rsidRPr="00844D4C">
        <w:rPr>
          <w:rFonts w:asciiTheme="majorHAnsi" w:hAnsiTheme="majorHAnsi" w:cs="Arial"/>
          <w:b/>
        </w:rPr>
        <w:t xml:space="preserve"> par un justificatif de domicile </w:t>
      </w:r>
      <w:r w:rsidR="001B07FC" w:rsidRPr="00844D4C">
        <w:rPr>
          <w:rFonts w:asciiTheme="majorHAnsi" w:hAnsiTheme="majorHAnsi" w:cs="Arial"/>
          <w:b/>
        </w:rPr>
        <w:t xml:space="preserve">à votre nom et prénom, </w:t>
      </w:r>
      <w:r w:rsidRPr="00844D4C">
        <w:rPr>
          <w:rFonts w:asciiTheme="majorHAnsi" w:hAnsiTheme="majorHAnsi" w:cs="Arial"/>
          <w:b/>
          <w:color w:val="FF0000"/>
        </w:rPr>
        <w:t xml:space="preserve">datant de moins </w:t>
      </w:r>
      <w:r w:rsidR="00FC5F5F" w:rsidRPr="00844D4C">
        <w:rPr>
          <w:rFonts w:asciiTheme="majorHAnsi" w:hAnsiTheme="majorHAnsi" w:cs="Arial"/>
          <w:b/>
          <w:color w:val="FF0000"/>
        </w:rPr>
        <w:t>de trois mois</w:t>
      </w:r>
      <w:r w:rsidRPr="00844D4C">
        <w:rPr>
          <w:rFonts w:asciiTheme="majorHAnsi" w:hAnsiTheme="majorHAnsi" w:cs="Arial"/>
          <w:b/>
        </w:rPr>
        <w:t xml:space="preserve"> telle qu’une quittance de loyer officielle, une facture d’électricité, de gaz, un titre de propriété, une facture</w:t>
      </w:r>
      <w:r w:rsidR="001B07FC" w:rsidRPr="00844D4C">
        <w:rPr>
          <w:rFonts w:asciiTheme="majorHAnsi" w:hAnsiTheme="majorHAnsi" w:cs="Arial"/>
          <w:b/>
        </w:rPr>
        <w:t xml:space="preserve"> </w:t>
      </w:r>
      <w:r w:rsidRPr="00844D4C">
        <w:rPr>
          <w:rFonts w:asciiTheme="majorHAnsi" w:hAnsiTheme="majorHAnsi" w:cs="Arial"/>
          <w:b/>
        </w:rPr>
        <w:t>d’eau, ou une attestation d’assurance habitation.</w:t>
      </w:r>
    </w:p>
    <w:p w14:paraId="4F404B2B" w14:textId="77777777" w:rsidR="002C51C7" w:rsidRPr="00844D4C" w:rsidRDefault="002C51C7" w:rsidP="009B1269">
      <w:pPr>
        <w:spacing w:after="0"/>
        <w:ind w:left="1276"/>
        <w:jc w:val="both"/>
        <w:rPr>
          <w:rFonts w:asciiTheme="majorHAnsi" w:hAnsiTheme="majorHAnsi" w:cs="Arial"/>
        </w:rPr>
      </w:pPr>
    </w:p>
    <w:p w14:paraId="70909A1E" w14:textId="77777777" w:rsidR="002C51C7" w:rsidRPr="00844D4C" w:rsidRDefault="002C51C7" w:rsidP="002C51C7">
      <w:pPr>
        <w:autoSpaceDE w:val="0"/>
        <w:autoSpaceDN w:val="0"/>
        <w:adjustRightInd w:val="0"/>
        <w:spacing w:after="0" w:line="240" w:lineRule="auto"/>
        <w:ind w:left="1276"/>
        <w:rPr>
          <w:rFonts w:asciiTheme="majorHAnsi" w:hAnsiTheme="majorHAnsi" w:cs="Arial"/>
        </w:rPr>
      </w:pPr>
      <w:r w:rsidRPr="00844D4C">
        <w:rPr>
          <w:rFonts w:asciiTheme="majorHAnsi" w:hAnsiTheme="majorHAnsi" w:cs="Arial"/>
          <w:b/>
          <w:u w:val="single"/>
        </w:rPr>
        <w:t>Cas 2 </w:t>
      </w:r>
      <w:r w:rsidRPr="00844D4C">
        <w:rPr>
          <w:rFonts w:asciiTheme="majorHAnsi" w:hAnsiTheme="majorHAnsi" w:cs="Arial"/>
          <w:u w:val="single"/>
        </w:rPr>
        <w:t>:</w:t>
      </w:r>
      <w:r w:rsidRPr="00844D4C">
        <w:rPr>
          <w:rFonts w:asciiTheme="majorHAnsi" w:hAnsiTheme="majorHAnsi" w:cs="Arial"/>
        </w:rPr>
        <w:t xml:space="preserve"> Si vous êtes indépendant financièrement étant âgé de 26 ans révolus durant l’année de dépôt de la demande, ayant un logement à votre nom et prénom, distinct des parents, attesté par un justificatif de domicile</w:t>
      </w:r>
      <w:r w:rsidR="001B07FC" w:rsidRPr="00844D4C">
        <w:rPr>
          <w:rFonts w:asciiTheme="majorHAnsi" w:hAnsiTheme="majorHAnsi" w:cs="Arial"/>
        </w:rPr>
        <w:t xml:space="preserve"> à votre nom et prénom,</w:t>
      </w:r>
      <w:r w:rsidRPr="00844D4C">
        <w:rPr>
          <w:rFonts w:asciiTheme="majorHAnsi" w:hAnsiTheme="majorHAnsi" w:cs="Arial"/>
        </w:rPr>
        <w:t xml:space="preserve"> </w:t>
      </w:r>
      <w:r w:rsidRPr="00844D4C">
        <w:rPr>
          <w:rFonts w:asciiTheme="majorHAnsi" w:hAnsiTheme="majorHAnsi" w:cs="Arial"/>
          <w:u w:val="single"/>
        </w:rPr>
        <w:t>datant de moins d’un an</w:t>
      </w:r>
      <w:r w:rsidR="001B07FC" w:rsidRPr="00844D4C">
        <w:rPr>
          <w:rFonts w:asciiTheme="majorHAnsi" w:hAnsiTheme="majorHAnsi" w:cs="Arial"/>
        </w:rPr>
        <w:t>,</w:t>
      </w:r>
      <w:r w:rsidRPr="00844D4C">
        <w:rPr>
          <w:rFonts w:asciiTheme="majorHAnsi" w:hAnsiTheme="majorHAnsi" w:cs="Arial"/>
        </w:rPr>
        <w:t xml:space="preserve"> telle qu’</w:t>
      </w:r>
      <w:r w:rsidRPr="00844D4C">
        <w:rPr>
          <w:rFonts w:asciiTheme="majorHAnsi" w:hAnsiTheme="majorHAnsi" w:cs="Arial"/>
          <w:b/>
        </w:rPr>
        <w:t>une quittance de loyer officiel, une facture d’électricité, de gaz, un titre de propriété, une facture d’eau, une attestation d’assurance habitation, un avis d’imposition ou de non-imposition ou un justificatif de taxe d’habitation</w:t>
      </w:r>
      <w:r w:rsidR="001B07FC" w:rsidRPr="00844D4C">
        <w:rPr>
          <w:rFonts w:asciiTheme="majorHAnsi" w:hAnsiTheme="majorHAnsi" w:cs="Arial"/>
        </w:rPr>
        <w:t>.</w:t>
      </w:r>
    </w:p>
    <w:p w14:paraId="76756782" w14:textId="77777777" w:rsidR="001B07FC" w:rsidRPr="00844D4C" w:rsidRDefault="001B07FC" w:rsidP="002C51C7">
      <w:pPr>
        <w:autoSpaceDE w:val="0"/>
        <w:autoSpaceDN w:val="0"/>
        <w:adjustRightInd w:val="0"/>
        <w:spacing w:after="0" w:line="240" w:lineRule="auto"/>
        <w:ind w:left="1276"/>
        <w:rPr>
          <w:rFonts w:asciiTheme="majorHAnsi" w:hAnsiTheme="majorHAnsi" w:cs="Arial"/>
        </w:rPr>
      </w:pPr>
    </w:p>
    <w:p w14:paraId="1110D4C0" w14:textId="77777777" w:rsidR="001B07FC" w:rsidRDefault="002C51C7" w:rsidP="001B07FC">
      <w:pPr>
        <w:autoSpaceDE w:val="0"/>
        <w:autoSpaceDN w:val="0"/>
        <w:adjustRightInd w:val="0"/>
        <w:spacing w:after="0" w:line="240" w:lineRule="auto"/>
        <w:ind w:left="1276"/>
        <w:rPr>
          <w:rFonts w:asciiTheme="majorHAnsi" w:hAnsiTheme="majorHAnsi" w:cs="Arial"/>
        </w:rPr>
      </w:pPr>
      <w:r w:rsidRPr="00844D4C">
        <w:rPr>
          <w:rFonts w:asciiTheme="majorHAnsi" w:hAnsiTheme="majorHAnsi" w:cs="Arial"/>
          <w:b/>
          <w:u w:val="single"/>
        </w:rPr>
        <w:t>Cas 3</w:t>
      </w:r>
      <w:r w:rsidR="001B07FC" w:rsidRPr="00844D4C">
        <w:rPr>
          <w:rFonts w:asciiTheme="majorHAnsi" w:hAnsiTheme="majorHAnsi" w:cs="Arial"/>
          <w:b/>
          <w:u w:val="single"/>
        </w:rPr>
        <w:t> :</w:t>
      </w:r>
      <w:r w:rsidRPr="00844D4C">
        <w:rPr>
          <w:rFonts w:asciiTheme="majorHAnsi" w:hAnsiTheme="majorHAnsi" w:cs="Arial"/>
        </w:rPr>
        <w:t xml:space="preserve"> Si vous n’êtes pas reconnu indépendant financièrement, vous devrez joindre un justificatif de domicile au nom de vos parents, </w:t>
      </w:r>
      <w:r w:rsidRPr="00844D4C">
        <w:rPr>
          <w:rFonts w:asciiTheme="majorHAnsi" w:hAnsiTheme="majorHAnsi" w:cs="Arial"/>
          <w:u w:val="single"/>
        </w:rPr>
        <w:t>datant de moins d’un an</w:t>
      </w:r>
      <w:r w:rsidRPr="00844D4C">
        <w:rPr>
          <w:rFonts w:asciiTheme="majorHAnsi" w:hAnsiTheme="majorHAnsi" w:cs="Arial"/>
        </w:rPr>
        <w:t>, telle qu’</w:t>
      </w:r>
      <w:r w:rsidRPr="00844D4C">
        <w:rPr>
          <w:rFonts w:asciiTheme="majorHAnsi" w:hAnsiTheme="majorHAnsi" w:cs="Arial"/>
          <w:b/>
        </w:rPr>
        <w:t xml:space="preserve">une quittance de loyer officielle, une facture d’électricité, de gaz, un </w:t>
      </w:r>
      <w:r w:rsidR="001B07FC" w:rsidRPr="00844D4C">
        <w:rPr>
          <w:rFonts w:asciiTheme="majorHAnsi" w:hAnsiTheme="majorHAnsi" w:cs="Arial"/>
          <w:b/>
        </w:rPr>
        <w:t xml:space="preserve">titre de propriété, une facture </w:t>
      </w:r>
      <w:r w:rsidRPr="00844D4C">
        <w:rPr>
          <w:rFonts w:asciiTheme="majorHAnsi" w:hAnsiTheme="majorHAnsi" w:cs="Arial"/>
          <w:b/>
        </w:rPr>
        <w:t>d’eau, une attestation d’assurance habitation, un avis d’imposition ou de non-imposition ou un justificatif de taxe d’habitation</w:t>
      </w:r>
      <w:r w:rsidR="001B07FC" w:rsidRPr="00844D4C">
        <w:rPr>
          <w:rFonts w:asciiTheme="majorHAnsi" w:hAnsiTheme="majorHAnsi" w:cs="Arial"/>
        </w:rPr>
        <w:t>.</w:t>
      </w:r>
    </w:p>
    <w:p w14:paraId="4DBE7A3A" w14:textId="77777777" w:rsidR="00D8320E" w:rsidRDefault="00D8320E" w:rsidP="001B07FC">
      <w:pPr>
        <w:autoSpaceDE w:val="0"/>
        <w:autoSpaceDN w:val="0"/>
        <w:adjustRightInd w:val="0"/>
        <w:spacing w:after="0" w:line="240" w:lineRule="auto"/>
        <w:ind w:left="1276"/>
        <w:rPr>
          <w:rFonts w:asciiTheme="majorHAnsi" w:hAnsiTheme="majorHAnsi" w:cs="Arial"/>
        </w:rPr>
      </w:pPr>
    </w:p>
    <w:p w14:paraId="1F63F0EB" w14:textId="77777777" w:rsidR="00AC2C7A" w:rsidRDefault="00AC2C7A" w:rsidP="001B07FC">
      <w:pPr>
        <w:autoSpaceDE w:val="0"/>
        <w:autoSpaceDN w:val="0"/>
        <w:adjustRightInd w:val="0"/>
        <w:spacing w:after="0" w:line="240" w:lineRule="auto"/>
        <w:ind w:left="1276"/>
        <w:rPr>
          <w:rFonts w:asciiTheme="majorHAnsi" w:hAnsiTheme="majorHAnsi" w:cs="Arial"/>
        </w:rPr>
      </w:pPr>
    </w:p>
    <w:p w14:paraId="581E25C9" w14:textId="77777777" w:rsidR="002C6B1A" w:rsidRPr="00BC170D" w:rsidRDefault="002C6B1A" w:rsidP="005106D0">
      <w:pPr>
        <w:spacing w:after="0"/>
        <w:ind w:left="425" w:firstLine="709"/>
        <w:rPr>
          <w:rFonts w:asciiTheme="majorHAnsi" w:hAnsiTheme="majorHAnsi" w:cs="Arial"/>
          <w:b/>
        </w:rPr>
      </w:pPr>
      <w:r w:rsidRPr="00BC170D">
        <w:rPr>
          <w:rFonts w:asciiTheme="majorHAnsi" w:hAnsiTheme="majorHAnsi" w:cs="Arial"/>
          <w:b/>
        </w:rPr>
        <w:lastRenderedPageBreak/>
        <w:t xml:space="preserve">Liste des </w:t>
      </w:r>
      <w:r w:rsidR="00452859" w:rsidRPr="00BC170D">
        <w:rPr>
          <w:rFonts w:asciiTheme="majorHAnsi" w:hAnsiTheme="majorHAnsi" w:cs="Arial"/>
          <w:b/>
        </w:rPr>
        <w:t>justificatifs</w:t>
      </w:r>
      <w:r w:rsidRPr="00BC170D">
        <w:rPr>
          <w:rFonts w:asciiTheme="majorHAnsi" w:hAnsiTheme="majorHAnsi" w:cs="Arial"/>
          <w:b/>
        </w:rPr>
        <w:t xml:space="preserve"> pouvant être demandés </w:t>
      </w:r>
      <w:r w:rsidR="00452859" w:rsidRPr="00BC170D">
        <w:rPr>
          <w:rFonts w:asciiTheme="majorHAnsi" w:hAnsiTheme="majorHAnsi" w:cs="Arial"/>
          <w:b/>
        </w:rPr>
        <w:t>(</w:t>
      </w:r>
      <w:r w:rsidR="00E31174" w:rsidRPr="00BC170D">
        <w:rPr>
          <w:rFonts w:asciiTheme="majorHAnsi" w:hAnsiTheme="majorHAnsi" w:cs="Arial"/>
          <w:b/>
        </w:rPr>
        <w:t>en fonction de la</w:t>
      </w:r>
      <w:r w:rsidR="00452859" w:rsidRPr="00BC170D">
        <w:rPr>
          <w:rFonts w:asciiTheme="majorHAnsi" w:hAnsiTheme="majorHAnsi" w:cs="Arial"/>
          <w:b/>
        </w:rPr>
        <w:t xml:space="preserve"> saisie dans la </w:t>
      </w:r>
      <w:r w:rsidR="00E31174" w:rsidRPr="00BC170D">
        <w:rPr>
          <w:rFonts w:asciiTheme="majorHAnsi" w:hAnsiTheme="majorHAnsi" w:cs="Arial"/>
          <w:b/>
        </w:rPr>
        <w:t>demande</w:t>
      </w:r>
      <w:r w:rsidR="00452859" w:rsidRPr="00BC170D">
        <w:rPr>
          <w:rFonts w:asciiTheme="majorHAnsi" w:hAnsiTheme="majorHAnsi" w:cs="Arial"/>
          <w:b/>
        </w:rPr>
        <w:t>)</w:t>
      </w:r>
      <w:r w:rsidR="00E31174" w:rsidRPr="00BC170D">
        <w:rPr>
          <w:rFonts w:asciiTheme="majorHAnsi" w:hAnsiTheme="majorHAnsi" w:cs="Arial"/>
          <w:b/>
        </w:rPr>
        <w:t xml:space="preserve"> </w:t>
      </w:r>
      <w:r w:rsidRPr="00BC170D">
        <w:rPr>
          <w:rFonts w:asciiTheme="majorHAnsi" w:hAnsiTheme="majorHAnsi" w:cs="Arial"/>
          <w:b/>
        </w:rPr>
        <w:t>:</w:t>
      </w:r>
    </w:p>
    <w:p w14:paraId="179C75A0" w14:textId="77777777" w:rsidR="00201F12" w:rsidRPr="005106D0" w:rsidRDefault="00201F12" w:rsidP="005106D0">
      <w:pPr>
        <w:autoSpaceDE w:val="0"/>
        <w:autoSpaceDN w:val="0"/>
        <w:adjustRightInd w:val="0"/>
        <w:spacing w:after="0" w:line="240" w:lineRule="auto"/>
        <w:ind w:left="1276"/>
        <w:rPr>
          <w:rFonts w:asciiTheme="majorHAnsi" w:hAnsiTheme="majorHAnsi" w:cs="Arial"/>
        </w:rPr>
      </w:pPr>
    </w:p>
    <w:p w14:paraId="68593A4A" w14:textId="467A8C6D" w:rsidR="00555BF4" w:rsidRPr="00BC170D" w:rsidRDefault="00555BF4" w:rsidP="009B1269">
      <w:pPr>
        <w:spacing w:after="0"/>
        <w:ind w:left="1276" w:hanging="142"/>
        <w:jc w:val="both"/>
        <w:rPr>
          <w:rFonts w:asciiTheme="majorHAnsi" w:hAnsiTheme="majorHAnsi" w:cs="Arial"/>
        </w:rPr>
      </w:pPr>
      <w:r w:rsidRPr="00BC170D">
        <w:rPr>
          <w:rFonts w:asciiTheme="majorHAnsi" w:hAnsiTheme="majorHAnsi" w:cs="Arial"/>
        </w:rPr>
        <w:t xml:space="preserve"> - </w:t>
      </w:r>
      <w:r w:rsidR="00E31174" w:rsidRPr="00BC170D">
        <w:rPr>
          <w:rFonts w:asciiTheme="majorHAnsi" w:hAnsiTheme="majorHAnsi" w:cs="Arial"/>
        </w:rPr>
        <w:t xml:space="preserve">Si vous avez des frères et/ou sœurs en enseignement supérieur pour la rentrée </w:t>
      </w:r>
      <w:r w:rsidR="004F0C3D">
        <w:rPr>
          <w:rFonts w:asciiTheme="majorHAnsi" w:hAnsiTheme="majorHAnsi" w:cs="Arial"/>
        </w:rPr>
        <w:t>2022</w:t>
      </w:r>
      <w:r w:rsidR="00E31174" w:rsidRPr="00BC170D">
        <w:rPr>
          <w:rFonts w:asciiTheme="majorHAnsi" w:hAnsiTheme="majorHAnsi" w:cs="Arial"/>
        </w:rPr>
        <w:t>/</w:t>
      </w:r>
      <w:r w:rsidR="004F0C3D">
        <w:rPr>
          <w:rFonts w:asciiTheme="majorHAnsi" w:hAnsiTheme="majorHAnsi" w:cs="Arial"/>
        </w:rPr>
        <w:t>2023</w:t>
      </w:r>
      <w:r w:rsidR="00E31174" w:rsidRPr="00BC170D">
        <w:rPr>
          <w:rFonts w:asciiTheme="majorHAnsi" w:hAnsiTheme="majorHAnsi" w:cs="Arial"/>
        </w:rPr>
        <w:t xml:space="preserve"> et qui sont rattachés fiscalement à vos parents, joindre leur c</w:t>
      </w:r>
      <w:r w:rsidRPr="00BC170D">
        <w:rPr>
          <w:rFonts w:asciiTheme="majorHAnsi" w:hAnsiTheme="majorHAnsi" w:cs="Arial"/>
        </w:rPr>
        <w:t xml:space="preserve">ertificat de scolarité définitif </w:t>
      </w:r>
      <w:r w:rsidR="004F0C3D">
        <w:rPr>
          <w:rFonts w:asciiTheme="majorHAnsi" w:hAnsiTheme="majorHAnsi" w:cs="Arial"/>
        </w:rPr>
        <w:t>2022</w:t>
      </w:r>
      <w:r w:rsidR="00763CB6" w:rsidRPr="00BC170D">
        <w:rPr>
          <w:rFonts w:asciiTheme="majorHAnsi" w:hAnsiTheme="majorHAnsi" w:cs="Arial"/>
        </w:rPr>
        <w:t>-</w:t>
      </w:r>
      <w:r w:rsidR="004F0C3D">
        <w:rPr>
          <w:rFonts w:asciiTheme="majorHAnsi" w:hAnsiTheme="majorHAnsi" w:cs="Arial"/>
        </w:rPr>
        <w:t>2023</w:t>
      </w:r>
      <w:r w:rsidR="0063442C">
        <w:rPr>
          <w:rFonts w:asciiTheme="majorHAnsi" w:hAnsiTheme="majorHAnsi" w:cs="Arial"/>
        </w:rPr>
        <w:t xml:space="preserve"> à réception</w:t>
      </w:r>
      <w:r w:rsidR="00E31174" w:rsidRPr="00BC170D">
        <w:rPr>
          <w:rFonts w:asciiTheme="majorHAnsi" w:hAnsiTheme="majorHAnsi" w:cs="Arial"/>
        </w:rPr>
        <w:t>.</w:t>
      </w:r>
    </w:p>
    <w:p w14:paraId="421E0771" w14:textId="77777777" w:rsidR="00EA7A02" w:rsidRPr="00BC170D" w:rsidRDefault="00EA7A02" w:rsidP="005106D0">
      <w:pPr>
        <w:autoSpaceDE w:val="0"/>
        <w:autoSpaceDN w:val="0"/>
        <w:adjustRightInd w:val="0"/>
        <w:spacing w:after="0" w:line="240" w:lineRule="auto"/>
        <w:ind w:left="1276"/>
        <w:rPr>
          <w:rFonts w:asciiTheme="majorHAnsi" w:hAnsiTheme="majorHAnsi" w:cs="Arial"/>
        </w:rPr>
      </w:pPr>
    </w:p>
    <w:p w14:paraId="15105CBC" w14:textId="77777777" w:rsidR="00555BF4" w:rsidRDefault="00555BF4" w:rsidP="009B1269">
      <w:pPr>
        <w:spacing w:after="0"/>
        <w:ind w:left="1276" w:hanging="142"/>
        <w:jc w:val="both"/>
        <w:rPr>
          <w:rFonts w:asciiTheme="majorHAnsi" w:hAnsiTheme="majorHAnsi" w:cs="Arial"/>
        </w:rPr>
      </w:pPr>
      <w:r w:rsidRPr="00BC170D">
        <w:rPr>
          <w:rFonts w:asciiTheme="majorHAnsi" w:hAnsiTheme="majorHAnsi" w:cs="Arial"/>
        </w:rPr>
        <w:t xml:space="preserve"> - </w:t>
      </w:r>
      <w:r w:rsidR="00E31174" w:rsidRPr="00BC170D">
        <w:rPr>
          <w:rFonts w:asciiTheme="majorHAnsi" w:hAnsiTheme="majorHAnsi" w:cs="Arial"/>
        </w:rPr>
        <w:t>Si vous êtes salarié en disponibilité, joindre v</w:t>
      </w:r>
      <w:r w:rsidRPr="00BC170D">
        <w:rPr>
          <w:rFonts w:asciiTheme="majorHAnsi" w:hAnsiTheme="majorHAnsi" w:cs="Arial"/>
        </w:rPr>
        <w:t xml:space="preserve">otre contrat de travail </w:t>
      </w:r>
      <w:r w:rsidR="00E31174" w:rsidRPr="00BC170D">
        <w:rPr>
          <w:rFonts w:asciiTheme="majorHAnsi" w:hAnsiTheme="majorHAnsi" w:cs="Arial"/>
        </w:rPr>
        <w:t>accompagné</w:t>
      </w:r>
      <w:r w:rsidR="00E31174">
        <w:rPr>
          <w:rFonts w:asciiTheme="majorHAnsi" w:hAnsiTheme="majorHAnsi" w:cs="Arial"/>
        </w:rPr>
        <w:t xml:space="preserve"> de tout</w:t>
      </w:r>
      <w:r w:rsidRPr="00D8447F">
        <w:rPr>
          <w:rFonts w:asciiTheme="majorHAnsi" w:hAnsiTheme="majorHAnsi" w:cs="Arial"/>
        </w:rPr>
        <w:t xml:space="preserve"> justificatif de mise en disponibilité, daté et signé par votre employeur</w:t>
      </w:r>
      <w:r w:rsidR="00E31174">
        <w:rPr>
          <w:rFonts w:asciiTheme="majorHAnsi" w:hAnsiTheme="majorHAnsi" w:cs="Arial"/>
        </w:rPr>
        <w:t>.</w:t>
      </w:r>
    </w:p>
    <w:p w14:paraId="2FC2543E" w14:textId="77777777" w:rsidR="00EA7A02" w:rsidRDefault="00EA7A02" w:rsidP="005106D0">
      <w:pPr>
        <w:autoSpaceDE w:val="0"/>
        <w:autoSpaceDN w:val="0"/>
        <w:adjustRightInd w:val="0"/>
        <w:spacing w:after="0" w:line="240" w:lineRule="auto"/>
        <w:ind w:left="1276"/>
        <w:rPr>
          <w:rFonts w:asciiTheme="majorHAnsi" w:hAnsiTheme="majorHAnsi" w:cs="Arial"/>
        </w:rPr>
      </w:pPr>
    </w:p>
    <w:p w14:paraId="4D268DFD" w14:textId="77777777" w:rsidR="00555BF4" w:rsidRPr="00D8447F" w:rsidRDefault="00555BF4" w:rsidP="009B1269">
      <w:pPr>
        <w:spacing w:after="0"/>
        <w:ind w:left="1134"/>
        <w:rPr>
          <w:rFonts w:asciiTheme="majorHAnsi" w:hAnsiTheme="majorHAnsi" w:cs="Arial"/>
        </w:rPr>
      </w:pPr>
      <w:r>
        <w:rPr>
          <w:rFonts w:asciiTheme="majorHAnsi" w:hAnsiTheme="majorHAnsi" w:cs="Arial"/>
        </w:rPr>
        <w:t xml:space="preserve">- </w:t>
      </w:r>
      <w:r w:rsidR="00E31174">
        <w:rPr>
          <w:rFonts w:asciiTheme="majorHAnsi" w:hAnsiTheme="majorHAnsi" w:cs="Arial"/>
        </w:rPr>
        <w:t>L’a</w:t>
      </w:r>
      <w:r w:rsidRPr="002C6B1A">
        <w:rPr>
          <w:rFonts w:asciiTheme="majorHAnsi" w:hAnsiTheme="majorHAnsi" w:cs="Arial"/>
        </w:rPr>
        <w:t>ttestation d'incapacité permanente</w:t>
      </w:r>
      <w:r w:rsidR="00E31174">
        <w:rPr>
          <w:rFonts w:asciiTheme="majorHAnsi" w:hAnsiTheme="majorHAnsi" w:cs="Arial"/>
        </w:rPr>
        <w:t xml:space="preserve"> si vous êtes dans cette situation</w:t>
      </w:r>
    </w:p>
    <w:p w14:paraId="5B21F6FA" w14:textId="77777777" w:rsidR="00555BF4" w:rsidRDefault="00555BF4" w:rsidP="005106D0">
      <w:pPr>
        <w:autoSpaceDE w:val="0"/>
        <w:autoSpaceDN w:val="0"/>
        <w:adjustRightInd w:val="0"/>
        <w:spacing w:after="0" w:line="240" w:lineRule="auto"/>
        <w:ind w:left="1276"/>
        <w:rPr>
          <w:rFonts w:asciiTheme="majorHAnsi" w:hAnsiTheme="majorHAnsi" w:cs="Arial"/>
        </w:rPr>
      </w:pPr>
    </w:p>
    <w:p w14:paraId="410CCD61" w14:textId="6DA41F32" w:rsidR="00555BF4" w:rsidRDefault="007A7878" w:rsidP="009B1269">
      <w:pPr>
        <w:spacing w:after="0"/>
        <w:ind w:left="1276" w:hanging="142"/>
        <w:jc w:val="both"/>
        <w:rPr>
          <w:rFonts w:asciiTheme="majorHAnsi" w:hAnsiTheme="majorHAnsi" w:cs="Arial"/>
          <w:b/>
          <w:u w:val="single"/>
        </w:rPr>
      </w:pPr>
      <w:r>
        <w:rPr>
          <w:rFonts w:asciiTheme="majorHAnsi" w:hAnsiTheme="majorHAnsi" w:cs="Arial"/>
          <w:b/>
          <w:u w:val="single"/>
        </w:rPr>
        <w:t xml:space="preserve">En cas de surendettement </w:t>
      </w:r>
      <w:r w:rsidR="00555BF4" w:rsidRPr="00BC170D">
        <w:rPr>
          <w:rFonts w:asciiTheme="majorHAnsi" w:hAnsiTheme="majorHAnsi" w:cs="Arial"/>
          <w:b/>
          <w:u w:val="single"/>
        </w:rPr>
        <w:t>:</w:t>
      </w:r>
    </w:p>
    <w:p w14:paraId="1A4EE53B" w14:textId="5FBCBFCE" w:rsidR="00870B05" w:rsidRPr="00BC170D" w:rsidRDefault="00870B05" w:rsidP="00870B05">
      <w:pPr>
        <w:spacing w:after="0"/>
        <w:jc w:val="both"/>
        <w:rPr>
          <w:rFonts w:asciiTheme="majorHAnsi" w:hAnsiTheme="majorHAnsi" w:cs="Arial"/>
          <w:b/>
          <w:u w:val="single"/>
        </w:rPr>
      </w:pPr>
    </w:p>
    <w:p w14:paraId="232FE60B" w14:textId="77777777" w:rsidR="00555BF4" w:rsidRPr="00BC170D" w:rsidRDefault="00555BF4" w:rsidP="009B1269">
      <w:pPr>
        <w:spacing w:after="0"/>
        <w:ind w:left="1276" w:hanging="142"/>
        <w:jc w:val="both"/>
        <w:rPr>
          <w:rFonts w:asciiTheme="majorHAnsi" w:hAnsiTheme="majorHAnsi" w:cs="Arial"/>
        </w:rPr>
      </w:pPr>
      <w:r w:rsidRPr="00BC170D">
        <w:rPr>
          <w:rFonts w:asciiTheme="majorHAnsi" w:hAnsiTheme="majorHAnsi" w:cs="Arial"/>
        </w:rPr>
        <w:t xml:space="preserve"> - Lettre de recevabilité communiquée par la Banque de France</w:t>
      </w:r>
    </w:p>
    <w:p w14:paraId="7F990BBC" w14:textId="77777777" w:rsidR="005207FF" w:rsidRDefault="00555BF4" w:rsidP="009B1269">
      <w:pPr>
        <w:spacing w:after="0"/>
        <w:ind w:left="1276" w:hanging="142"/>
        <w:jc w:val="both"/>
        <w:rPr>
          <w:rFonts w:asciiTheme="majorHAnsi" w:hAnsiTheme="majorHAnsi" w:cs="Arial"/>
        </w:rPr>
      </w:pPr>
      <w:r w:rsidRPr="00BC170D">
        <w:rPr>
          <w:rFonts w:asciiTheme="majorHAnsi" w:hAnsiTheme="majorHAnsi" w:cs="Arial"/>
        </w:rPr>
        <w:t xml:space="preserve"> - Plan Conventionnel fourni par la banque de </w:t>
      </w:r>
      <w:r w:rsidR="005207FF">
        <w:rPr>
          <w:rFonts w:asciiTheme="majorHAnsi" w:hAnsiTheme="majorHAnsi" w:cs="Arial"/>
        </w:rPr>
        <w:t>France</w:t>
      </w:r>
    </w:p>
    <w:p w14:paraId="2D642009" w14:textId="77777777" w:rsidR="001B07FC" w:rsidRPr="001B07FC" w:rsidRDefault="001B07FC" w:rsidP="005106D0">
      <w:pPr>
        <w:autoSpaceDE w:val="0"/>
        <w:autoSpaceDN w:val="0"/>
        <w:adjustRightInd w:val="0"/>
        <w:spacing w:after="0" w:line="240" w:lineRule="auto"/>
        <w:ind w:left="1276"/>
        <w:rPr>
          <w:rFonts w:asciiTheme="majorHAnsi" w:hAnsiTheme="majorHAnsi" w:cs="Arial"/>
          <w:u w:val="single"/>
        </w:rPr>
      </w:pPr>
    </w:p>
    <w:p w14:paraId="752DD31B" w14:textId="2B9E8EBE" w:rsidR="00555BF4" w:rsidRPr="00BC170D" w:rsidRDefault="00555BF4" w:rsidP="009B1269">
      <w:pPr>
        <w:spacing w:after="0"/>
        <w:ind w:left="1276" w:hanging="142"/>
        <w:jc w:val="both"/>
        <w:rPr>
          <w:rFonts w:asciiTheme="majorHAnsi" w:hAnsiTheme="majorHAnsi" w:cs="Arial"/>
          <w:b/>
          <w:u w:val="single"/>
        </w:rPr>
      </w:pPr>
      <w:r w:rsidRPr="00BC170D">
        <w:rPr>
          <w:rFonts w:asciiTheme="majorHAnsi" w:hAnsiTheme="majorHAnsi" w:cs="Arial"/>
          <w:b/>
          <w:u w:val="single"/>
        </w:rPr>
        <w:t>Si</w:t>
      </w:r>
      <w:r w:rsidR="007A7878">
        <w:rPr>
          <w:rFonts w:asciiTheme="majorHAnsi" w:hAnsiTheme="majorHAnsi" w:cs="Arial"/>
          <w:b/>
          <w:u w:val="single"/>
        </w:rPr>
        <w:t xml:space="preserve"> départ en retraite d’un </w:t>
      </w:r>
      <w:proofErr w:type="gramStart"/>
      <w:r w:rsidR="007A7878">
        <w:rPr>
          <w:rFonts w:asciiTheme="majorHAnsi" w:hAnsiTheme="majorHAnsi" w:cs="Arial"/>
          <w:b/>
          <w:u w:val="single"/>
        </w:rPr>
        <w:t xml:space="preserve">parent </w:t>
      </w:r>
      <w:r w:rsidRPr="00BC170D">
        <w:rPr>
          <w:rFonts w:asciiTheme="majorHAnsi" w:hAnsiTheme="majorHAnsi" w:cs="Arial"/>
          <w:b/>
          <w:u w:val="single"/>
        </w:rPr>
        <w:t xml:space="preserve"> :</w:t>
      </w:r>
      <w:proofErr w:type="gramEnd"/>
    </w:p>
    <w:p w14:paraId="7A08AAD7" w14:textId="77777777" w:rsidR="00555BF4" w:rsidRPr="00BC170D" w:rsidRDefault="00555BF4" w:rsidP="009B1269">
      <w:pPr>
        <w:spacing w:after="0"/>
        <w:ind w:left="1134"/>
        <w:rPr>
          <w:rFonts w:asciiTheme="majorHAnsi" w:hAnsiTheme="majorHAnsi" w:cs="Arial"/>
        </w:rPr>
      </w:pPr>
      <w:r w:rsidRPr="00BC170D">
        <w:rPr>
          <w:rFonts w:asciiTheme="majorHAnsi" w:hAnsiTheme="majorHAnsi" w:cs="Arial"/>
        </w:rPr>
        <w:t xml:space="preserve"> - Notification de la CARSAT indiquant le montant annuel ou mensuel de la pension de retraite</w:t>
      </w:r>
    </w:p>
    <w:p w14:paraId="398EFA02" w14:textId="77777777" w:rsidR="00555BF4" w:rsidRDefault="00555BF4" w:rsidP="009B1269">
      <w:pPr>
        <w:spacing w:after="0"/>
        <w:ind w:left="1134"/>
        <w:rPr>
          <w:rFonts w:asciiTheme="majorHAnsi" w:hAnsiTheme="majorHAnsi" w:cs="Arial"/>
        </w:rPr>
      </w:pPr>
      <w:r w:rsidRPr="00BC170D">
        <w:rPr>
          <w:rFonts w:asciiTheme="majorHAnsi" w:hAnsiTheme="majorHAnsi" w:cs="Arial"/>
        </w:rPr>
        <w:t xml:space="preserve"> - Justificatif de la Caisse Complémentaire Retraite</w:t>
      </w:r>
    </w:p>
    <w:p w14:paraId="3D19FAF7" w14:textId="77777777" w:rsidR="005B25A6" w:rsidRPr="00BC170D" w:rsidRDefault="005B25A6" w:rsidP="005106D0">
      <w:pPr>
        <w:autoSpaceDE w:val="0"/>
        <w:autoSpaceDN w:val="0"/>
        <w:adjustRightInd w:val="0"/>
        <w:spacing w:after="0" w:line="240" w:lineRule="auto"/>
        <w:ind w:left="1276"/>
        <w:rPr>
          <w:rFonts w:asciiTheme="majorHAnsi" w:hAnsiTheme="majorHAnsi" w:cs="Arial"/>
        </w:rPr>
      </w:pPr>
    </w:p>
    <w:p w14:paraId="28BDA036" w14:textId="4047B165" w:rsidR="00555BF4" w:rsidRPr="00BC170D" w:rsidRDefault="00555BF4" w:rsidP="009B1269">
      <w:pPr>
        <w:spacing w:after="0"/>
        <w:ind w:left="1134"/>
        <w:rPr>
          <w:rFonts w:asciiTheme="majorHAnsi" w:hAnsiTheme="majorHAnsi" w:cs="Arial"/>
          <w:b/>
          <w:u w:val="single"/>
        </w:rPr>
      </w:pPr>
      <w:r w:rsidRPr="00BC170D">
        <w:rPr>
          <w:rFonts w:asciiTheme="majorHAnsi" w:hAnsiTheme="majorHAnsi" w:cs="Arial"/>
          <w:b/>
          <w:u w:val="single"/>
        </w:rPr>
        <w:t xml:space="preserve">En cas d’arrêt de travail </w:t>
      </w:r>
      <w:r w:rsidR="00762468" w:rsidRPr="00BC170D">
        <w:rPr>
          <w:rFonts w:asciiTheme="majorHAnsi" w:hAnsiTheme="majorHAnsi" w:cs="Arial"/>
          <w:b/>
          <w:u w:val="single"/>
        </w:rPr>
        <w:t xml:space="preserve">de </w:t>
      </w:r>
      <w:r w:rsidR="007A7878">
        <w:rPr>
          <w:rFonts w:asciiTheme="majorHAnsi" w:hAnsiTheme="majorHAnsi" w:cs="Arial"/>
          <w:b/>
          <w:u w:val="single"/>
        </w:rPr>
        <w:t xml:space="preserve">longue durée </w:t>
      </w:r>
      <w:r w:rsidRPr="00BC170D">
        <w:rPr>
          <w:rFonts w:asciiTheme="majorHAnsi" w:hAnsiTheme="majorHAnsi" w:cs="Arial"/>
          <w:b/>
          <w:u w:val="single"/>
        </w:rPr>
        <w:t>:</w:t>
      </w:r>
    </w:p>
    <w:p w14:paraId="0DB8003A" w14:textId="77777777" w:rsidR="00555BF4" w:rsidRPr="00BC170D" w:rsidRDefault="00555BF4" w:rsidP="009B1269">
      <w:pPr>
        <w:spacing w:after="0"/>
        <w:ind w:left="1134"/>
        <w:rPr>
          <w:rFonts w:asciiTheme="majorHAnsi" w:hAnsiTheme="majorHAnsi" w:cs="Arial"/>
        </w:rPr>
      </w:pPr>
      <w:r w:rsidRPr="00BC170D">
        <w:rPr>
          <w:rFonts w:asciiTheme="majorHAnsi" w:hAnsiTheme="majorHAnsi" w:cs="Arial"/>
        </w:rPr>
        <w:t xml:space="preserve"> - Notification de décision de reconnaissance de maladie longue durée et le décompte des indemnités perçues</w:t>
      </w:r>
    </w:p>
    <w:p w14:paraId="66ED64EB" w14:textId="77777777" w:rsidR="00555BF4" w:rsidRPr="00BC170D" w:rsidRDefault="00555BF4" w:rsidP="005106D0">
      <w:pPr>
        <w:autoSpaceDE w:val="0"/>
        <w:autoSpaceDN w:val="0"/>
        <w:adjustRightInd w:val="0"/>
        <w:spacing w:after="0" w:line="240" w:lineRule="auto"/>
        <w:ind w:left="1276"/>
        <w:rPr>
          <w:rFonts w:asciiTheme="majorHAnsi" w:hAnsiTheme="majorHAnsi" w:cs="Arial"/>
        </w:rPr>
      </w:pPr>
    </w:p>
    <w:p w14:paraId="3C457FE3" w14:textId="35162A46" w:rsidR="00555BF4" w:rsidRPr="00BC170D" w:rsidRDefault="00555BF4" w:rsidP="009B1269">
      <w:pPr>
        <w:spacing w:after="0"/>
        <w:ind w:left="1134"/>
        <w:rPr>
          <w:rFonts w:asciiTheme="majorHAnsi" w:hAnsiTheme="majorHAnsi" w:cs="Arial"/>
          <w:b/>
          <w:u w:val="single"/>
        </w:rPr>
      </w:pPr>
      <w:r w:rsidRPr="00BC170D">
        <w:rPr>
          <w:rFonts w:asciiTheme="majorHAnsi" w:hAnsiTheme="majorHAnsi" w:cs="Arial"/>
          <w:b/>
          <w:u w:val="single"/>
        </w:rPr>
        <w:t xml:space="preserve">En cas de perte d’emploi : </w:t>
      </w:r>
    </w:p>
    <w:p w14:paraId="5147EC40" w14:textId="77777777" w:rsidR="00555BF4" w:rsidRPr="00BC170D" w:rsidRDefault="00555BF4" w:rsidP="009B1269">
      <w:pPr>
        <w:spacing w:after="0"/>
        <w:ind w:left="1134"/>
        <w:jc w:val="both"/>
        <w:rPr>
          <w:rFonts w:asciiTheme="majorHAnsi" w:hAnsiTheme="majorHAnsi" w:cs="Arial"/>
        </w:rPr>
      </w:pPr>
      <w:r w:rsidRPr="00BC170D">
        <w:rPr>
          <w:rFonts w:asciiTheme="majorHAnsi" w:eastAsia="SimSun" w:hAnsiTheme="majorHAnsi" w:cs="Mangal"/>
          <w:kern w:val="1"/>
          <w:lang w:eastAsia="hi-IN" w:bidi="hi-IN"/>
        </w:rPr>
        <w:t xml:space="preserve"> - </w:t>
      </w:r>
      <w:r w:rsidRPr="00BC170D">
        <w:rPr>
          <w:rFonts w:asciiTheme="majorHAnsi" w:hAnsiTheme="majorHAnsi" w:cs="Arial"/>
        </w:rPr>
        <w:t>Notification du Pôle Emploi indiquant le montant des indemnités journalières net</w:t>
      </w:r>
      <w:proofErr w:type="gramStart"/>
      <w:r w:rsidRPr="00BC170D">
        <w:rPr>
          <w:rFonts w:asciiTheme="majorHAnsi" w:hAnsiTheme="majorHAnsi" w:cs="Arial"/>
        </w:rPr>
        <w:t xml:space="preserve">   (</w:t>
      </w:r>
      <w:proofErr w:type="gramEnd"/>
      <w:r w:rsidRPr="00BC170D">
        <w:rPr>
          <w:rFonts w:asciiTheme="majorHAnsi" w:hAnsiTheme="majorHAnsi" w:cs="Arial"/>
        </w:rPr>
        <w:t xml:space="preserve">ARE/AREF/RFF), ainsi que la date de la prise en charge </w:t>
      </w:r>
    </w:p>
    <w:p w14:paraId="4F3F2359" w14:textId="77777777" w:rsidR="00555BF4" w:rsidRPr="00BC170D" w:rsidRDefault="00555BF4" w:rsidP="005106D0">
      <w:pPr>
        <w:autoSpaceDE w:val="0"/>
        <w:autoSpaceDN w:val="0"/>
        <w:adjustRightInd w:val="0"/>
        <w:spacing w:after="0" w:line="240" w:lineRule="auto"/>
        <w:ind w:left="1276"/>
        <w:rPr>
          <w:rFonts w:asciiTheme="majorHAnsi" w:hAnsiTheme="majorHAnsi" w:cs="Arial"/>
        </w:rPr>
      </w:pPr>
    </w:p>
    <w:p w14:paraId="443BEDD7" w14:textId="77777777" w:rsidR="00387505" w:rsidRPr="00BC170D" w:rsidRDefault="00387505" w:rsidP="009B1269">
      <w:pPr>
        <w:pStyle w:val="Paragraphedeliste"/>
        <w:spacing w:after="0"/>
        <w:ind w:left="1134"/>
        <w:jc w:val="both"/>
        <w:rPr>
          <w:rFonts w:asciiTheme="majorHAnsi" w:hAnsiTheme="majorHAnsi"/>
          <w:b/>
          <w:u w:val="single"/>
        </w:rPr>
      </w:pPr>
      <w:r w:rsidRPr="00BC170D">
        <w:rPr>
          <w:rFonts w:asciiTheme="majorHAnsi" w:hAnsiTheme="majorHAnsi"/>
          <w:b/>
          <w:u w:val="single"/>
        </w:rPr>
        <w:t>En cas de divorce</w:t>
      </w:r>
      <w:r w:rsidR="00C90B09" w:rsidRPr="00BC170D">
        <w:rPr>
          <w:rFonts w:asciiTheme="majorHAnsi" w:hAnsiTheme="majorHAnsi"/>
          <w:b/>
          <w:u w:val="single"/>
        </w:rPr>
        <w:t xml:space="preserve"> (</w:t>
      </w:r>
      <w:r w:rsidR="00AD7EDD" w:rsidRPr="00BC170D">
        <w:rPr>
          <w:rFonts w:asciiTheme="majorHAnsi" w:hAnsiTheme="majorHAnsi"/>
          <w:b/>
          <w:u w:val="single"/>
        </w:rPr>
        <w:t xml:space="preserve">voir point </w:t>
      </w:r>
      <w:r w:rsidR="00C90B09" w:rsidRPr="00BC170D">
        <w:rPr>
          <w:rFonts w:asciiTheme="majorHAnsi" w:hAnsiTheme="majorHAnsi"/>
          <w:b/>
          <w:u w:val="single"/>
        </w:rPr>
        <w:t>1 et 2)</w:t>
      </w:r>
      <w:r w:rsidR="006838A6" w:rsidRPr="00BC170D">
        <w:rPr>
          <w:rFonts w:asciiTheme="majorHAnsi" w:hAnsiTheme="majorHAnsi"/>
          <w:b/>
          <w:u w:val="single"/>
        </w:rPr>
        <w:t xml:space="preserve"> ou séparation</w:t>
      </w:r>
      <w:r w:rsidR="00C90B09" w:rsidRPr="00BC170D">
        <w:rPr>
          <w:rFonts w:asciiTheme="majorHAnsi" w:hAnsiTheme="majorHAnsi"/>
          <w:b/>
          <w:u w:val="single"/>
        </w:rPr>
        <w:t xml:space="preserve"> </w:t>
      </w:r>
      <w:r w:rsidR="00555BF4" w:rsidRPr="00BC170D">
        <w:rPr>
          <w:rFonts w:asciiTheme="majorHAnsi" w:hAnsiTheme="majorHAnsi"/>
          <w:b/>
          <w:u w:val="single"/>
        </w:rPr>
        <w:t>de corps</w:t>
      </w:r>
      <w:r w:rsidR="00AD7EDD" w:rsidRPr="00BC170D">
        <w:rPr>
          <w:rFonts w:asciiTheme="majorHAnsi" w:hAnsiTheme="majorHAnsi"/>
          <w:b/>
          <w:u w:val="single"/>
        </w:rPr>
        <w:t xml:space="preserve"> (point 3) </w:t>
      </w:r>
      <w:r w:rsidRPr="00BC170D">
        <w:rPr>
          <w:rFonts w:asciiTheme="majorHAnsi" w:hAnsiTheme="majorHAnsi"/>
          <w:b/>
          <w:u w:val="single"/>
        </w:rPr>
        <w:t>:</w:t>
      </w:r>
    </w:p>
    <w:p w14:paraId="4A202925" w14:textId="77777777" w:rsidR="00C944AD" w:rsidRPr="00C944AD" w:rsidRDefault="00387505" w:rsidP="009B1269">
      <w:pPr>
        <w:pStyle w:val="Paragraphedeliste"/>
        <w:numPr>
          <w:ilvl w:val="0"/>
          <w:numId w:val="21"/>
        </w:numPr>
        <w:spacing w:after="0"/>
        <w:jc w:val="both"/>
        <w:rPr>
          <w:rFonts w:asciiTheme="majorHAnsi" w:hAnsiTheme="majorHAnsi" w:cs="Arial"/>
        </w:rPr>
      </w:pPr>
      <w:r w:rsidRPr="00C944AD">
        <w:rPr>
          <w:rFonts w:asciiTheme="majorHAnsi" w:hAnsiTheme="majorHAnsi" w:cs="Arial"/>
        </w:rPr>
        <w:t xml:space="preserve">Jugement de divorce, </w:t>
      </w:r>
      <w:r w:rsidR="006F130F" w:rsidRPr="00C944AD">
        <w:rPr>
          <w:rFonts w:asciiTheme="majorHAnsi" w:hAnsiTheme="majorHAnsi" w:cs="Arial"/>
        </w:rPr>
        <w:t>le document</w:t>
      </w:r>
      <w:r w:rsidRPr="00C944AD">
        <w:rPr>
          <w:rFonts w:asciiTheme="majorHAnsi" w:hAnsiTheme="majorHAnsi" w:cs="Arial"/>
        </w:rPr>
        <w:t xml:space="preserve"> doit indiquer le Tribunal concerné, les parties civiles, la décision, la domiciliation des enfants et qui verse une pension alimentaire</w:t>
      </w:r>
    </w:p>
    <w:p w14:paraId="4ED75AB0" w14:textId="77777777" w:rsidR="00C90B09" w:rsidRPr="00C944AD" w:rsidRDefault="00C90B09" w:rsidP="009B1269">
      <w:pPr>
        <w:spacing w:after="0"/>
        <w:ind w:left="1414"/>
        <w:jc w:val="both"/>
        <w:rPr>
          <w:rFonts w:asciiTheme="majorHAnsi" w:hAnsiTheme="majorHAnsi" w:cs="Arial"/>
        </w:rPr>
      </w:pPr>
      <w:proofErr w:type="gramStart"/>
      <w:r w:rsidRPr="00C944AD">
        <w:rPr>
          <w:rFonts w:asciiTheme="majorHAnsi" w:hAnsiTheme="majorHAnsi" w:cs="Arial"/>
        </w:rPr>
        <w:t>OU</w:t>
      </w:r>
      <w:proofErr w:type="gramEnd"/>
    </w:p>
    <w:p w14:paraId="36BF0182" w14:textId="16B9E914" w:rsidR="00C90B09" w:rsidRPr="007A7878" w:rsidRDefault="00C90B09" w:rsidP="007A7878">
      <w:pPr>
        <w:pStyle w:val="Paragraphedeliste"/>
        <w:numPr>
          <w:ilvl w:val="0"/>
          <w:numId w:val="21"/>
        </w:numPr>
        <w:spacing w:after="0"/>
        <w:jc w:val="both"/>
        <w:rPr>
          <w:rFonts w:asciiTheme="majorHAnsi" w:hAnsiTheme="majorHAnsi" w:cs="Arial"/>
        </w:rPr>
      </w:pPr>
      <w:r w:rsidRPr="007A7878">
        <w:rPr>
          <w:rFonts w:asciiTheme="majorHAnsi" w:hAnsiTheme="majorHAnsi" w:cs="Arial"/>
        </w:rPr>
        <w:t>Convention de divorce par consentement mutuel</w:t>
      </w:r>
      <w:r w:rsidR="0063442C" w:rsidRPr="007A7878">
        <w:rPr>
          <w:rFonts w:asciiTheme="majorHAnsi" w:hAnsiTheme="majorHAnsi" w:cs="Arial"/>
        </w:rPr>
        <w:t xml:space="preserve"> devant notaire</w:t>
      </w:r>
      <w:r w:rsidRPr="007A7878">
        <w:rPr>
          <w:rFonts w:asciiTheme="majorHAnsi" w:hAnsiTheme="majorHAnsi" w:cs="Arial"/>
        </w:rPr>
        <w:t xml:space="preserve">, </w:t>
      </w:r>
      <w:r w:rsidR="006F130F" w:rsidRPr="007A7878">
        <w:rPr>
          <w:rFonts w:asciiTheme="majorHAnsi" w:hAnsiTheme="majorHAnsi" w:cs="Arial"/>
        </w:rPr>
        <w:t>le document</w:t>
      </w:r>
      <w:r w:rsidRPr="007A7878">
        <w:rPr>
          <w:rFonts w:asciiTheme="majorHAnsi" w:hAnsiTheme="majorHAnsi" w:cs="Arial"/>
        </w:rPr>
        <w:t xml:space="preserve"> doit indiquer le nom du notaire, les parties civiles, la décision, la domiciliation des enfants mineurs et qui verse une pension alimentaire</w:t>
      </w:r>
    </w:p>
    <w:p w14:paraId="5C67D742" w14:textId="77777777" w:rsidR="007A7878" w:rsidRPr="007A7878" w:rsidRDefault="007A7878" w:rsidP="007A7878">
      <w:pPr>
        <w:spacing w:after="0"/>
        <w:jc w:val="both"/>
        <w:rPr>
          <w:rFonts w:asciiTheme="majorHAnsi" w:hAnsiTheme="majorHAnsi" w:cs="Arial"/>
        </w:rPr>
      </w:pPr>
    </w:p>
    <w:p w14:paraId="58A99D76" w14:textId="77777777" w:rsidR="00387505" w:rsidRPr="00BC170D" w:rsidRDefault="00C90B09" w:rsidP="009B1269">
      <w:pPr>
        <w:spacing w:after="0"/>
        <w:ind w:left="1414"/>
        <w:jc w:val="both"/>
        <w:rPr>
          <w:rFonts w:asciiTheme="majorHAnsi" w:hAnsiTheme="majorHAnsi" w:cs="Arial"/>
        </w:rPr>
      </w:pPr>
      <w:r w:rsidRPr="00BC170D">
        <w:rPr>
          <w:rFonts w:asciiTheme="majorHAnsi" w:hAnsiTheme="majorHAnsi" w:cs="Arial"/>
        </w:rPr>
        <w:t>3)</w:t>
      </w:r>
      <w:r w:rsidR="00E31174" w:rsidRPr="00BC170D">
        <w:rPr>
          <w:rFonts w:asciiTheme="majorHAnsi" w:hAnsiTheme="majorHAnsi" w:cs="Arial"/>
        </w:rPr>
        <w:t xml:space="preserve"> Ordonnance de non conciliation</w:t>
      </w:r>
      <w:r w:rsidR="00387505" w:rsidRPr="00BC170D">
        <w:rPr>
          <w:rFonts w:asciiTheme="majorHAnsi" w:hAnsiTheme="majorHAnsi" w:cs="Arial"/>
        </w:rPr>
        <w:t>, rendue par le Tribunal de Grande Instance (il doit être indiqué le Tribunal concerné, les parties civiles, la décision, la domiciliation des enfants</w:t>
      </w:r>
      <w:r w:rsidRPr="00BC170D">
        <w:rPr>
          <w:rFonts w:asciiTheme="majorHAnsi" w:hAnsiTheme="majorHAnsi" w:cs="Arial"/>
        </w:rPr>
        <w:t xml:space="preserve"> mineurs</w:t>
      </w:r>
      <w:r w:rsidR="00387505" w:rsidRPr="00BC170D">
        <w:rPr>
          <w:rFonts w:asciiTheme="majorHAnsi" w:hAnsiTheme="majorHAnsi" w:cs="Arial"/>
        </w:rPr>
        <w:t xml:space="preserve"> et qui verse une pension alimentaire)</w:t>
      </w:r>
    </w:p>
    <w:p w14:paraId="7E0A8B69" w14:textId="77777777" w:rsidR="0064514B" w:rsidRPr="00BC170D" w:rsidRDefault="0064514B" w:rsidP="005106D0">
      <w:pPr>
        <w:autoSpaceDE w:val="0"/>
        <w:autoSpaceDN w:val="0"/>
        <w:adjustRightInd w:val="0"/>
        <w:spacing w:after="0" w:line="240" w:lineRule="auto"/>
        <w:ind w:left="1276"/>
        <w:rPr>
          <w:rFonts w:asciiTheme="majorHAnsi" w:hAnsiTheme="majorHAnsi" w:cs="Arial"/>
        </w:rPr>
      </w:pPr>
    </w:p>
    <w:p w14:paraId="75932949" w14:textId="77777777" w:rsidR="0064514B" w:rsidRPr="00BC170D" w:rsidRDefault="0064514B" w:rsidP="009B1269">
      <w:pPr>
        <w:pStyle w:val="Paragraphedeliste"/>
        <w:spacing w:after="0"/>
        <w:ind w:left="567"/>
        <w:jc w:val="both"/>
        <w:rPr>
          <w:rFonts w:asciiTheme="majorHAnsi" w:hAnsiTheme="majorHAnsi"/>
        </w:rPr>
      </w:pPr>
      <w:r w:rsidRPr="00BC170D">
        <w:rPr>
          <w:rFonts w:asciiTheme="majorHAnsi" w:hAnsiTheme="majorHAnsi"/>
          <w:b/>
          <w:u w:val="single"/>
        </w:rPr>
        <w:t>RAPPEL</w:t>
      </w:r>
      <w:r w:rsidRPr="00BC170D">
        <w:rPr>
          <w:rFonts w:asciiTheme="majorHAnsi" w:hAnsiTheme="majorHAnsi"/>
        </w:rPr>
        <w:t xml:space="preserve"> : Les documents étrangers doivent obligatoirement être accompagnés de leur traduction par un traducteur agréé. La traduction doit être "certifiée" ou "officielle". Vous pouvez obtenir la liste des traducteurs agréés auprès de votre mairie ou de votre cour d'appel.</w:t>
      </w:r>
    </w:p>
    <w:p w14:paraId="29A3D653" w14:textId="77777777" w:rsidR="00E31174" w:rsidRDefault="00E31174" w:rsidP="009B1269">
      <w:pPr>
        <w:pStyle w:val="Paragraphedeliste"/>
        <w:spacing w:after="0"/>
        <w:ind w:left="567"/>
        <w:jc w:val="both"/>
        <w:rPr>
          <w:rFonts w:asciiTheme="majorHAnsi" w:hAnsiTheme="majorHAnsi"/>
        </w:rPr>
      </w:pPr>
    </w:p>
    <w:p w14:paraId="0D61EAEC" w14:textId="77777777" w:rsidR="00376C7A" w:rsidRPr="00376C7A" w:rsidRDefault="00376C7A" w:rsidP="00376C7A">
      <w:pPr>
        <w:pStyle w:val="Paragraphedeliste"/>
        <w:numPr>
          <w:ilvl w:val="0"/>
          <w:numId w:val="15"/>
        </w:numPr>
        <w:spacing w:after="0"/>
        <w:jc w:val="both"/>
        <w:rPr>
          <w:rFonts w:asciiTheme="majorHAnsi" w:hAnsiTheme="majorHAnsi"/>
          <w:b/>
          <w:u w:val="single"/>
        </w:rPr>
      </w:pPr>
      <w:r>
        <w:rPr>
          <w:rFonts w:asciiTheme="majorHAnsi" w:hAnsiTheme="majorHAnsi"/>
          <w:b/>
          <w:u w:val="single"/>
        </w:rPr>
        <w:t>Quelle est la date butoir pour transmettre l</w:t>
      </w:r>
      <w:r w:rsidRPr="00376C7A">
        <w:rPr>
          <w:rFonts w:asciiTheme="majorHAnsi" w:hAnsiTheme="majorHAnsi"/>
          <w:b/>
          <w:u w:val="single"/>
        </w:rPr>
        <w:t>es justificatifs</w:t>
      </w:r>
      <w:r>
        <w:rPr>
          <w:rFonts w:asciiTheme="majorHAnsi" w:hAnsiTheme="majorHAnsi"/>
          <w:b/>
          <w:u w:val="single"/>
        </w:rPr>
        <w:t xml:space="preserve"> demandés</w:t>
      </w:r>
      <w:r w:rsidRPr="00376C7A">
        <w:rPr>
          <w:rFonts w:asciiTheme="majorHAnsi" w:hAnsiTheme="majorHAnsi"/>
          <w:b/>
          <w:u w:val="single"/>
        </w:rPr>
        <w:t> ?</w:t>
      </w:r>
    </w:p>
    <w:p w14:paraId="007E1F21" w14:textId="77777777" w:rsidR="00376C7A" w:rsidRPr="00376C7A" w:rsidRDefault="00376C7A" w:rsidP="00376C7A">
      <w:pPr>
        <w:spacing w:after="0"/>
        <w:jc w:val="both"/>
        <w:rPr>
          <w:rFonts w:asciiTheme="majorHAnsi" w:hAnsiTheme="majorHAnsi"/>
        </w:rPr>
      </w:pPr>
    </w:p>
    <w:p w14:paraId="017CDBBB" w14:textId="2C9988C1" w:rsidR="00376C7A" w:rsidRDefault="00376C7A" w:rsidP="009B1269">
      <w:pPr>
        <w:pStyle w:val="Paragraphedeliste"/>
        <w:spacing w:after="0"/>
        <w:ind w:left="567"/>
        <w:jc w:val="both"/>
        <w:rPr>
          <w:rFonts w:asciiTheme="majorHAnsi" w:hAnsiTheme="majorHAnsi"/>
        </w:rPr>
      </w:pPr>
      <w:r>
        <w:rPr>
          <w:rFonts w:asciiTheme="majorHAnsi" w:hAnsiTheme="majorHAnsi"/>
        </w:rPr>
        <w:t xml:space="preserve">Le dernier </w:t>
      </w:r>
      <w:r w:rsidR="00B66D63">
        <w:rPr>
          <w:rFonts w:asciiTheme="majorHAnsi" w:hAnsiTheme="majorHAnsi"/>
        </w:rPr>
        <w:t>délai</w:t>
      </w:r>
      <w:r>
        <w:rPr>
          <w:rFonts w:asciiTheme="majorHAnsi" w:hAnsiTheme="majorHAnsi"/>
        </w:rPr>
        <w:t xml:space="preserve"> pour joindre à votre dossier en ligne les justificatifs requis est l</w:t>
      </w:r>
      <w:r w:rsidR="00D71ECB">
        <w:rPr>
          <w:rFonts w:asciiTheme="majorHAnsi" w:hAnsiTheme="majorHAnsi"/>
        </w:rPr>
        <w:t xml:space="preserve">a date du </w:t>
      </w:r>
      <w:r w:rsidRPr="006F5AB0">
        <w:rPr>
          <w:rFonts w:asciiTheme="majorHAnsi" w:hAnsiTheme="majorHAnsi"/>
          <w:b/>
        </w:rPr>
        <w:t>3</w:t>
      </w:r>
      <w:r w:rsidR="007A7878" w:rsidRPr="006F5AB0">
        <w:rPr>
          <w:rFonts w:asciiTheme="majorHAnsi" w:hAnsiTheme="majorHAnsi"/>
          <w:b/>
        </w:rPr>
        <w:t>1 décembre</w:t>
      </w:r>
      <w:r w:rsidRPr="006F5AB0">
        <w:rPr>
          <w:rFonts w:asciiTheme="majorHAnsi" w:hAnsiTheme="majorHAnsi"/>
          <w:b/>
        </w:rPr>
        <w:t xml:space="preserve"> </w:t>
      </w:r>
      <w:r w:rsidR="008D34FB" w:rsidRPr="006F5AB0">
        <w:rPr>
          <w:rFonts w:asciiTheme="majorHAnsi" w:hAnsiTheme="majorHAnsi"/>
          <w:b/>
        </w:rPr>
        <w:t>2022</w:t>
      </w:r>
      <w:r w:rsidRPr="006F5AB0">
        <w:rPr>
          <w:rFonts w:asciiTheme="majorHAnsi" w:hAnsiTheme="majorHAnsi"/>
          <w:b/>
        </w:rPr>
        <w:t xml:space="preserve"> (inclus</w:t>
      </w:r>
      <w:r>
        <w:rPr>
          <w:rFonts w:asciiTheme="majorHAnsi" w:hAnsiTheme="majorHAnsi"/>
        </w:rPr>
        <w:t>).</w:t>
      </w:r>
    </w:p>
    <w:p w14:paraId="2E0644E4" w14:textId="77777777" w:rsidR="00F74620" w:rsidRPr="0089509F" w:rsidRDefault="008E5AC9" w:rsidP="008E5AC9">
      <w:pPr>
        <w:pStyle w:val="Paragraphedeliste"/>
        <w:numPr>
          <w:ilvl w:val="0"/>
          <w:numId w:val="15"/>
        </w:numPr>
        <w:spacing w:after="0"/>
        <w:jc w:val="both"/>
        <w:rPr>
          <w:rFonts w:asciiTheme="majorHAnsi" w:hAnsiTheme="majorHAnsi"/>
          <w:b/>
          <w:u w:val="single"/>
        </w:rPr>
      </w:pPr>
      <w:r w:rsidRPr="0089509F">
        <w:rPr>
          <w:rFonts w:asciiTheme="majorHAnsi" w:hAnsiTheme="majorHAnsi"/>
          <w:b/>
          <w:u w:val="single"/>
        </w:rPr>
        <w:t xml:space="preserve">Pour quels motifs mon dossier peut-il être accepté hors délai de campagne ? </w:t>
      </w:r>
    </w:p>
    <w:p w14:paraId="418DA765" w14:textId="77777777" w:rsidR="008E5AC9" w:rsidRPr="001F7C6F" w:rsidRDefault="008E5AC9" w:rsidP="005106D0">
      <w:pPr>
        <w:pStyle w:val="Paragraphedeliste"/>
        <w:spacing w:after="0"/>
        <w:ind w:left="567"/>
        <w:jc w:val="both"/>
        <w:rPr>
          <w:rFonts w:asciiTheme="majorHAnsi" w:hAnsiTheme="majorHAnsi"/>
        </w:rPr>
      </w:pPr>
    </w:p>
    <w:p w14:paraId="725BA099" w14:textId="316D9CA1" w:rsidR="001F7C6F" w:rsidRPr="001F7C6F" w:rsidRDefault="001F7C6F" w:rsidP="001F7C6F">
      <w:pPr>
        <w:pStyle w:val="Paragraphedeliste"/>
        <w:spacing w:after="0"/>
        <w:ind w:left="567"/>
        <w:jc w:val="both"/>
        <w:rPr>
          <w:rFonts w:ascii="Calibri Light" w:hAnsi="Calibri Light"/>
        </w:rPr>
      </w:pPr>
      <w:r w:rsidRPr="001F7C6F">
        <w:rPr>
          <w:rFonts w:asciiTheme="majorHAnsi" w:hAnsiTheme="majorHAnsi"/>
        </w:rPr>
        <w:t>Maladie</w:t>
      </w:r>
      <w:r w:rsidR="008E5AC9" w:rsidRPr="001F7C6F">
        <w:rPr>
          <w:rFonts w:asciiTheme="majorHAnsi" w:hAnsiTheme="majorHAnsi"/>
        </w:rPr>
        <w:t xml:space="preserve"> (contexte COVID), problème d’aiguillage (CROUS), mauvaise sélection d’OF, changement de situation (rapport social à l’appui ou changement de situation repris dans la délibération)</w:t>
      </w:r>
      <w:r w:rsidRPr="001F7C6F">
        <w:rPr>
          <w:rFonts w:asciiTheme="majorHAnsi" w:hAnsiTheme="majorHAnsi"/>
        </w:rPr>
        <w:t>,</w:t>
      </w:r>
      <w:r w:rsidRPr="001F7C6F">
        <w:rPr>
          <w:rFonts w:ascii="Calibri Light" w:hAnsi="Calibri Light"/>
        </w:rPr>
        <w:t xml:space="preserve"> reprise de formation suite à un report et dossier</w:t>
      </w:r>
      <w:r>
        <w:rPr>
          <w:rFonts w:ascii="Calibri Light" w:hAnsi="Calibri Light"/>
        </w:rPr>
        <w:t xml:space="preserve"> resté</w:t>
      </w:r>
      <w:r w:rsidRPr="001F7C6F">
        <w:rPr>
          <w:rFonts w:ascii="Calibri Light" w:hAnsi="Calibri Light"/>
        </w:rPr>
        <w:t xml:space="preserve"> en attente de validation</w:t>
      </w:r>
      <w:r w:rsidR="007A7878">
        <w:rPr>
          <w:rFonts w:ascii="Calibri Light" w:hAnsi="Calibri Light"/>
        </w:rPr>
        <w:t>.</w:t>
      </w:r>
    </w:p>
    <w:p w14:paraId="6801FB72" w14:textId="77777777" w:rsidR="00925BCE" w:rsidRPr="00BC170D" w:rsidRDefault="00925BCE" w:rsidP="009B1269">
      <w:pPr>
        <w:pStyle w:val="Paragraphedeliste"/>
        <w:numPr>
          <w:ilvl w:val="0"/>
          <w:numId w:val="15"/>
        </w:numPr>
        <w:spacing w:after="0"/>
        <w:ind w:left="425" w:hanging="357"/>
        <w:jc w:val="both"/>
        <w:rPr>
          <w:rFonts w:asciiTheme="majorHAnsi" w:hAnsiTheme="majorHAnsi"/>
          <w:b/>
          <w:u w:val="single"/>
        </w:rPr>
      </w:pPr>
      <w:r w:rsidRPr="00BC170D">
        <w:rPr>
          <w:rFonts w:asciiTheme="majorHAnsi" w:hAnsiTheme="majorHAnsi"/>
          <w:b/>
          <w:u w:val="single"/>
        </w:rPr>
        <w:lastRenderedPageBreak/>
        <w:t>Quels sont les revenus de référence ?</w:t>
      </w:r>
    </w:p>
    <w:p w14:paraId="2F182333" w14:textId="77777777" w:rsidR="00E41C9F" w:rsidRPr="00C944AD" w:rsidRDefault="00E41C9F" w:rsidP="009B1269">
      <w:pPr>
        <w:spacing w:after="0"/>
        <w:jc w:val="both"/>
        <w:rPr>
          <w:rFonts w:asciiTheme="majorHAnsi" w:hAnsiTheme="majorHAnsi"/>
          <w:b/>
        </w:rPr>
      </w:pPr>
    </w:p>
    <w:p w14:paraId="4C0B2CC0" w14:textId="79BC9E50" w:rsidR="008C4572" w:rsidRPr="00D11A17" w:rsidRDefault="008C4572" w:rsidP="009B1269">
      <w:pPr>
        <w:pStyle w:val="Paragraphedeliste"/>
        <w:spacing w:after="0"/>
        <w:ind w:left="425"/>
        <w:jc w:val="both"/>
        <w:rPr>
          <w:rFonts w:asciiTheme="majorHAnsi" w:hAnsiTheme="majorHAnsi"/>
        </w:rPr>
      </w:pPr>
      <w:r w:rsidRPr="00BC170D">
        <w:rPr>
          <w:rFonts w:asciiTheme="majorHAnsi" w:hAnsiTheme="majorHAnsi"/>
        </w:rPr>
        <w:t xml:space="preserve">Les revenus à prendre en compte pour l'application des plafonds de ressources sont indiqués sur la ligne </w:t>
      </w:r>
      <w:r w:rsidRPr="00BC170D">
        <w:rPr>
          <w:rFonts w:asciiTheme="majorHAnsi" w:hAnsiTheme="majorHAnsi"/>
          <w:b/>
        </w:rPr>
        <w:t>"Revenu Brut Global"</w:t>
      </w:r>
      <w:r w:rsidRPr="00BC170D">
        <w:rPr>
          <w:rFonts w:asciiTheme="majorHAnsi" w:hAnsiTheme="majorHAnsi"/>
        </w:rPr>
        <w:t xml:space="preserve"> de </w:t>
      </w:r>
      <w:r w:rsidRPr="00BC170D">
        <w:rPr>
          <w:rFonts w:asciiTheme="majorHAnsi" w:hAnsiTheme="majorHAnsi"/>
          <w:b/>
        </w:rPr>
        <w:t xml:space="preserve">l'avis d'imposition </w:t>
      </w:r>
      <w:r w:rsidR="0092371C">
        <w:rPr>
          <w:rFonts w:asciiTheme="majorHAnsi" w:hAnsiTheme="majorHAnsi"/>
          <w:b/>
        </w:rPr>
        <w:t>2021</w:t>
      </w:r>
      <w:r w:rsidR="00A976FC" w:rsidRPr="00BC170D">
        <w:rPr>
          <w:rFonts w:asciiTheme="majorHAnsi" w:hAnsiTheme="majorHAnsi"/>
          <w:b/>
        </w:rPr>
        <w:t xml:space="preserve"> </w:t>
      </w:r>
      <w:r w:rsidRPr="00BC170D">
        <w:rPr>
          <w:rFonts w:asciiTheme="majorHAnsi" w:hAnsiTheme="majorHAnsi"/>
          <w:b/>
        </w:rPr>
        <w:t xml:space="preserve">basé sur les revenus </w:t>
      </w:r>
      <w:r w:rsidR="0092371C">
        <w:rPr>
          <w:rFonts w:asciiTheme="majorHAnsi" w:hAnsiTheme="majorHAnsi"/>
          <w:b/>
        </w:rPr>
        <w:t>2020</w:t>
      </w:r>
      <w:r w:rsidR="00A976FC" w:rsidRPr="00BC170D">
        <w:rPr>
          <w:rFonts w:asciiTheme="majorHAnsi" w:hAnsiTheme="majorHAnsi"/>
        </w:rPr>
        <w:t xml:space="preserve"> </w:t>
      </w:r>
      <w:r w:rsidRPr="00BC170D">
        <w:rPr>
          <w:rFonts w:asciiTheme="majorHAnsi" w:hAnsiTheme="majorHAnsi"/>
        </w:rPr>
        <w:t>pour</w:t>
      </w:r>
      <w:r w:rsidRPr="00D8447F">
        <w:rPr>
          <w:rFonts w:asciiTheme="majorHAnsi" w:hAnsiTheme="majorHAnsi"/>
        </w:rPr>
        <w:t xml:space="preserve"> la rentrée de septembre </w:t>
      </w:r>
      <w:r w:rsidR="00EE68F8">
        <w:rPr>
          <w:rFonts w:asciiTheme="majorHAnsi" w:hAnsiTheme="majorHAnsi"/>
        </w:rPr>
        <w:t>2022</w:t>
      </w:r>
      <w:r w:rsidR="00A06CCF">
        <w:rPr>
          <w:rFonts w:asciiTheme="majorHAnsi" w:hAnsiTheme="majorHAnsi"/>
        </w:rPr>
        <w:t xml:space="preserve"> </w:t>
      </w:r>
      <w:r w:rsidRPr="00D8447F">
        <w:rPr>
          <w:rFonts w:asciiTheme="majorHAnsi" w:hAnsiTheme="majorHAnsi"/>
        </w:rPr>
        <w:t xml:space="preserve">et de janvier </w:t>
      </w:r>
      <w:r w:rsidR="00EE68F8">
        <w:rPr>
          <w:rFonts w:asciiTheme="majorHAnsi" w:hAnsiTheme="majorHAnsi"/>
        </w:rPr>
        <w:t>2023</w:t>
      </w:r>
      <w:r w:rsidRPr="00D8447F">
        <w:rPr>
          <w:rFonts w:asciiTheme="majorHAnsi" w:hAnsiTheme="majorHAnsi"/>
        </w:rPr>
        <w:t xml:space="preserve">. Il faut </w:t>
      </w:r>
      <w:r w:rsidRPr="00D11A17">
        <w:rPr>
          <w:rFonts w:asciiTheme="majorHAnsi" w:hAnsiTheme="majorHAnsi"/>
        </w:rPr>
        <w:t>ajouter le cas échéant les revenus perçus à l'étranger.</w:t>
      </w:r>
    </w:p>
    <w:p w14:paraId="63C097B1" w14:textId="77777777" w:rsidR="008C4572" w:rsidRPr="00D11A17" w:rsidRDefault="008C4572" w:rsidP="009B1269">
      <w:pPr>
        <w:pStyle w:val="Paragraphedeliste"/>
        <w:spacing w:after="0"/>
        <w:jc w:val="both"/>
        <w:rPr>
          <w:rFonts w:asciiTheme="majorHAnsi" w:hAnsiTheme="majorHAnsi"/>
        </w:rPr>
      </w:pPr>
    </w:p>
    <w:p w14:paraId="6E884840" w14:textId="77777777" w:rsidR="008C4572" w:rsidRPr="00D8447F" w:rsidRDefault="008C4572" w:rsidP="009B1269">
      <w:pPr>
        <w:pStyle w:val="Paragraphedeliste"/>
        <w:numPr>
          <w:ilvl w:val="0"/>
          <w:numId w:val="6"/>
        </w:numPr>
        <w:spacing w:after="0"/>
        <w:ind w:left="1276"/>
        <w:jc w:val="both"/>
        <w:rPr>
          <w:rFonts w:asciiTheme="majorHAnsi" w:hAnsiTheme="majorHAnsi"/>
          <w:strike/>
        </w:rPr>
      </w:pPr>
      <w:proofErr w:type="gramStart"/>
      <w:r w:rsidRPr="00D11A17">
        <w:rPr>
          <w:rFonts w:asciiTheme="majorHAnsi" w:hAnsiTheme="majorHAnsi"/>
        </w:rPr>
        <w:t>de</w:t>
      </w:r>
      <w:proofErr w:type="gramEnd"/>
      <w:r w:rsidRPr="00D11A17">
        <w:rPr>
          <w:rFonts w:asciiTheme="majorHAnsi" w:hAnsiTheme="majorHAnsi"/>
        </w:rPr>
        <w:t xml:space="preserve"> l'</w:t>
      </w:r>
      <w:r w:rsidRPr="0062682A">
        <w:rPr>
          <w:rFonts w:asciiTheme="majorHAnsi" w:hAnsiTheme="majorHAnsi"/>
          <w:u w:val="single"/>
        </w:rPr>
        <w:t>étudiant</w:t>
      </w:r>
      <w:r w:rsidRPr="00D11A17">
        <w:rPr>
          <w:rFonts w:asciiTheme="majorHAnsi" w:hAnsiTheme="majorHAnsi"/>
        </w:rPr>
        <w:t xml:space="preserve"> ou </w:t>
      </w:r>
      <w:r w:rsidRPr="00D8447F">
        <w:rPr>
          <w:rFonts w:asciiTheme="majorHAnsi" w:hAnsiTheme="majorHAnsi"/>
        </w:rPr>
        <w:t xml:space="preserve">du </w:t>
      </w:r>
      <w:r w:rsidRPr="00D8447F">
        <w:rPr>
          <w:rFonts w:asciiTheme="majorHAnsi" w:hAnsiTheme="majorHAnsi"/>
          <w:u w:val="single"/>
        </w:rPr>
        <w:t>couple</w:t>
      </w:r>
      <w:r w:rsidRPr="00D8447F">
        <w:rPr>
          <w:rFonts w:asciiTheme="majorHAnsi" w:hAnsiTheme="majorHAnsi"/>
          <w:b/>
        </w:rPr>
        <w:t xml:space="preserve"> marié ou pacsé</w:t>
      </w:r>
      <w:r w:rsidR="00A976FC" w:rsidRPr="00D8447F">
        <w:rPr>
          <w:rFonts w:asciiTheme="majorHAnsi" w:hAnsiTheme="majorHAnsi"/>
          <w:b/>
        </w:rPr>
        <w:t xml:space="preserve">, </w:t>
      </w:r>
      <w:r w:rsidR="00A976FC" w:rsidRPr="00D8447F">
        <w:rPr>
          <w:rFonts w:asciiTheme="majorHAnsi" w:hAnsiTheme="majorHAnsi"/>
        </w:rPr>
        <w:t>s’il réunit les conditions de l’indépendance financière définie dans l’article 5.2</w:t>
      </w:r>
      <w:r w:rsidRPr="00D8447F">
        <w:rPr>
          <w:rFonts w:asciiTheme="majorHAnsi" w:hAnsiTheme="majorHAnsi"/>
        </w:rPr>
        <w:t xml:space="preserve">. Le demandeur </w:t>
      </w:r>
      <w:r w:rsidRPr="00D8447F">
        <w:rPr>
          <w:rFonts w:asciiTheme="majorHAnsi" w:hAnsiTheme="majorHAnsi"/>
          <w:u w:val="single"/>
        </w:rPr>
        <w:t>en</w:t>
      </w:r>
      <w:r w:rsidR="00A976FC" w:rsidRPr="00D8447F">
        <w:rPr>
          <w:rFonts w:asciiTheme="majorHAnsi" w:hAnsiTheme="majorHAnsi"/>
          <w:u w:val="single"/>
        </w:rPr>
        <w:t xml:space="preserve"> union libre</w:t>
      </w:r>
      <w:r w:rsidRPr="00D8447F">
        <w:rPr>
          <w:rFonts w:asciiTheme="majorHAnsi" w:hAnsiTheme="majorHAnsi"/>
        </w:rPr>
        <w:t xml:space="preserve"> ne pourra pas se prévaloir des revenus de son</w:t>
      </w:r>
      <w:r w:rsidR="00A976FC" w:rsidRPr="00D8447F">
        <w:rPr>
          <w:rFonts w:asciiTheme="majorHAnsi" w:hAnsiTheme="majorHAnsi"/>
        </w:rPr>
        <w:t xml:space="preserve"> partenaire</w:t>
      </w:r>
      <w:r w:rsidRPr="00D8447F">
        <w:rPr>
          <w:rFonts w:asciiTheme="majorHAnsi" w:hAnsiTheme="majorHAnsi"/>
        </w:rPr>
        <w:t xml:space="preserve"> pour le calcul de sa bourse</w:t>
      </w:r>
      <w:r w:rsidR="0062682A" w:rsidRPr="00D8447F">
        <w:rPr>
          <w:rFonts w:asciiTheme="majorHAnsi" w:hAnsiTheme="majorHAnsi"/>
        </w:rPr>
        <w:t>.</w:t>
      </w:r>
      <w:r w:rsidRPr="00D8447F">
        <w:rPr>
          <w:rFonts w:asciiTheme="majorHAnsi" w:hAnsiTheme="majorHAnsi"/>
        </w:rPr>
        <w:t xml:space="preserve"> </w:t>
      </w:r>
      <w:r w:rsidR="0062682A" w:rsidRPr="00D8447F">
        <w:rPr>
          <w:rFonts w:asciiTheme="majorHAnsi" w:hAnsiTheme="majorHAnsi"/>
        </w:rPr>
        <w:t>S</w:t>
      </w:r>
      <w:r w:rsidR="00A976FC" w:rsidRPr="00D8447F">
        <w:rPr>
          <w:rFonts w:asciiTheme="majorHAnsi" w:hAnsiTheme="majorHAnsi"/>
        </w:rPr>
        <w:t>'il ne réunit pas les conditions de l’indépendance financière, d</w:t>
      </w:r>
      <w:r w:rsidRPr="00D8447F">
        <w:rPr>
          <w:rFonts w:asciiTheme="majorHAnsi" w:hAnsiTheme="majorHAnsi"/>
        </w:rPr>
        <w:t>ans ce cas, les revenus pris en compte seront ceux de la famille</w:t>
      </w:r>
      <w:r w:rsidR="00A976FC" w:rsidRPr="00D8447F">
        <w:rPr>
          <w:rFonts w:asciiTheme="majorHAnsi" w:hAnsiTheme="majorHAnsi"/>
        </w:rPr>
        <w:t>.</w:t>
      </w:r>
    </w:p>
    <w:p w14:paraId="7D48AF1D" w14:textId="77777777" w:rsidR="00CA7E63" w:rsidRPr="00D8447F" w:rsidRDefault="00CA7E63" w:rsidP="009B1269">
      <w:pPr>
        <w:pStyle w:val="Paragraphedeliste"/>
        <w:numPr>
          <w:ilvl w:val="0"/>
          <w:numId w:val="6"/>
        </w:numPr>
        <w:spacing w:after="0"/>
        <w:ind w:left="1276"/>
        <w:jc w:val="both"/>
        <w:rPr>
          <w:rFonts w:asciiTheme="majorHAnsi" w:hAnsiTheme="majorHAnsi"/>
        </w:rPr>
      </w:pPr>
      <w:proofErr w:type="gramStart"/>
      <w:r w:rsidRPr="00D8447F">
        <w:rPr>
          <w:rFonts w:asciiTheme="majorHAnsi" w:hAnsiTheme="majorHAnsi"/>
        </w:rPr>
        <w:t>de</w:t>
      </w:r>
      <w:proofErr w:type="gramEnd"/>
      <w:r w:rsidRPr="00D8447F">
        <w:rPr>
          <w:rFonts w:asciiTheme="majorHAnsi" w:hAnsiTheme="majorHAnsi"/>
        </w:rPr>
        <w:t xml:space="preserve"> la famille, dans les cas suivants :</w:t>
      </w:r>
    </w:p>
    <w:p w14:paraId="6872F314" w14:textId="77777777" w:rsidR="00CA7E63" w:rsidRPr="00D8447F" w:rsidRDefault="00A976FC" w:rsidP="009B1269">
      <w:pPr>
        <w:pStyle w:val="Paragraphedeliste"/>
        <w:spacing w:after="0"/>
        <w:ind w:left="1560"/>
        <w:jc w:val="both"/>
        <w:rPr>
          <w:rFonts w:asciiTheme="majorHAnsi" w:hAnsiTheme="majorHAnsi"/>
        </w:rPr>
      </w:pPr>
      <w:r w:rsidRPr="00D8447F">
        <w:rPr>
          <w:rFonts w:asciiTheme="majorHAnsi" w:hAnsiTheme="majorHAnsi"/>
        </w:rPr>
        <w:t xml:space="preserve"> </w:t>
      </w:r>
      <w:r w:rsidR="00CA7E63" w:rsidRPr="00D8447F">
        <w:rPr>
          <w:rFonts w:asciiTheme="majorHAnsi" w:hAnsiTheme="majorHAnsi"/>
        </w:rPr>
        <w:t>.</w:t>
      </w:r>
      <w:r w:rsidR="001E210C" w:rsidRPr="00D8447F">
        <w:rPr>
          <w:rFonts w:asciiTheme="majorHAnsi" w:hAnsiTheme="majorHAnsi"/>
        </w:rPr>
        <w:t xml:space="preserve"> </w:t>
      </w:r>
      <w:r w:rsidR="00D8447F" w:rsidRPr="00D8447F">
        <w:rPr>
          <w:rFonts w:asciiTheme="majorHAnsi" w:hAnsiTheme="majorHAnsi"/>
        </w:rPr>
        <w:t>Le</w:t>
      </w:r>
      <w:r w:rsidR="00CA7E63" w:rsidRPr="00D8447F">
        <w:rPr>
          <w:rFonts w:asciiTheme="majorHAnsi" w:hAnsiTheme="majorHAnsi"/>
        </w:rPr>
        <w:t xml:space="preserve"> parent/les parents </w:t>
      </w:r>
      <w:r w:rsidRPr="00D8447F">
        <w:rPr>
          <w:rFonts w:asciiTheme="majorHAnsi" w:hAnsiTheme="majorHAnsi"/>
        </w:rPr>
        <w:t xml:space="preserve">ou beaux-parents </w:t>
      </w:r>
      <w:r w:rsidR="00CA7E63" w:rsidRPr="00D8447F">
        <w:rPr>
          <w:rFonts w:asciiTheme="majorHAnsi" w:hAnsiTheme="majorHAnsi"/>
        </w:rPr>
        <w:t>ayant le demandeur à charge fiscale</w:t>
      </w:r>
    </w:p>
    <w:p w14:paraId="1CE436BC" w14:textId="77777777" w:rsidR="00CA7E63" w:rsidRPr="00D8447F" w:rsidRDefault="00A976FC" w:rsidP="009B1269">
      <w:pPr>
        <w:pStyle w:val="Paragraphedeliste"/>
        <w:spacing w:after="0"/>
        <w:ind w:left="1560"/>
        <w:jc w:val="both"/>
        <w:rPr>
          <w:rFonts w:asciiTheme="majorHAnsi" w:hAnsiTheme="majorHAnsi"/>
        </w:rPr>
      </w:pPr>
      <w:r w:rsidRPr="00D8447F">
        <w:rPr>
          <w:rFonts w:asciiTheme="majorHAnsi" w:hAnsiTheme="majorHAnsi"/>
        </w:rPr>
        <w:t xml:space="preserve"> </w:t>
      </w:r>
      <w:r w:rsidR="00CA7E63" w:rsidRPr="00D8447F">
        <w:rPr>
          <w:rFonts w:asciiTheme="majorHAnsi" w:hAnsiTheme="majorHAnsi"/>
        </w:rPr>
        <w:t>.</w:t>
      </w:r>
      <w:r w:rsidR="001E210C" w:rsidRPr="00D8447F">
        <w:rPr>
          <w:rFonts w:asciiTheme="majorHAnsi" w:hAnsiTheme="majorHAnsi"/>
        </w:rPr>
        <w:t xml:space="preserve"> </w:t>
      </w:r>
      <w:r w:rsidR="00D8447F" w:rsidRPr="00D8447F">
        <w:rPr>
          <w:rFonts w:asciiTheme="majorHAnsi" w:hAnsiTheme="majorHAnsi"/>
        </w:rPr>
        <w:t>Le</w:t>
      </w:r>
      <w:r w:rsidR="00CA7E63" w:rsidRPr="00D8447F">
        <w:rPr>
          <w:rFonts w:asciiTheme="majorHAnsi" w:hAnsiTheme="majorHAnsi"/>
        </w:rPr>
        <w:t xml:space="preserve"> parent percevant la pension alimentaire. Dans le cas où </w:t>
      </w:r>
      <w:r w:rsidRPr="00D8447F">
        <w:rPr>
          <w:rFonts w:asciiTheme="majorHAnsi" w:hAnsiTheme="majorHAnsi"/>
        </w:rPr>
        <w:t>aucune</w:t>
      </w:r>
      <w:r w:rsidR="00CA7E63" w:rsidRPr="00D8447F">
        <w:rPr>
          <w:rFonts w:asciiTheme="majorHAnsi" w:hAnsiTheme="majorHAnsi"/>
        </w:rPr>
        <w:t xml:space="preserve"> pension n'est versée, les revenus des deux parents seront pris en compte</w:t>
      </w:r>
    </w:p>
    <w:p w14:paraId="7A14966C" w14:textId="77777777" w:rsidR="00CA7E63" w:rsidRPr="00D11A17" w:rsidRDefault="00CA7E63" w:rsidP="009B1269">
      <w:pPr>
        <w:pStyle w:val="Paragraphedeliste"/>
        <w:spacing w:after="0"/>
        <w:ind w:left="1985" w:hanging="185"/>
        <w:jc w:val="both"/>
        <w:rPr>
          <w:rFonts w:asciiTheme="majorHAnsi" w:hAnsiTheme="majorHAnsi"/>
        </w:rPr>
      </w:pPr>
    </w:p>
    <w:p w14:paraId="02DB9C0F" w14:textId="2C28F87F" w:rsidR="00CA7E63" w:rsidRPr="00BC170D" w:rsidRDefault="00CA7E63" w:rsidP="009B1269">
      <w:pPr>
        <w:pStyle w:val="Paragraphedeliste"/>
        <w:spacing w:after="0"/>
        <w:ind w:left="426"/>
        <w:jc w:val="both"/>
        <w:rPr>
          <w:rFonts w:asciiTheme="majorHAnsi" w:hAnsiTheme="majorHAnsi"/>
        </w:rPr>
      </w:pPr>
      <w:r w:rsidRPr="00D11A17">
        <w:rPr>
          <w:rFonts w:asciiTheme="majorHAnsi" w:hAnsiTheme="majorHAnsi"/>
        </w:rPr>
        <w:t xml:space="preserve">Pour les revenus perçus à </w:t>
      </w:r>
      <w:r w:rsidRPr="00BC170D">
        <w:rPr>
          <w:rFonts w:asciiTheme="majorHAnsi" w:hAnsiTheme="majorHAnsi"/>
        </w:rPr>
        <w:t xml:space="preserve">l'international, il est demandé les justificatifs et leur traduction certifiée permettant d'apprécier la situation sur l'année civile </w:t>
      </w:r>
      <w:r w:rsidR="00001D77">
        <w:rPr>
          <w:rFonts w:asciiTheme="majorHAnsi" w:hAnsiTheme="majorHAnsi"/>
        </w:rPr>
        <w:t>2020</w:t>
      </w:r>
      <w:r w:rsidR="00A976FC" w:rsidRPr="00BC170D">
        <w:rPr>
          <w:rFonts w:asciiTheme="majorHAnsi" w:hAnsiTheme="majorHAnsi"/>
        </w:rPr>
        <w:t xml:space="preserve"> </w:t>
      </w:r>
      <w:r w:rsidRPr="00BC170D">
        <w:rPr>
          <w:rFonts w:asciiTheme="majorHAnsi" w:hAnsiTheme="majorHAnsi"/>
        </w:rPr>
        <w:t>(avis fiscal étranger, fiche de paie…).</w:t>
      </w:r>
    </w:p>
    <w:p w14:paraId="3DFE9170" w14:textId="77777777" w:rsidR="00A96C42" w:rsidRPr="00BC170D" w:rsidRDefault="00A96C42" w:rsidP="009B1269">
      <w:pPr>
        <w:spacing w:after="0"/>
        <w:ind w:left="426"/>
        <w:jc w:val="both"/>
        <w:rPr>
          <w:rFonts w:asciiTheme="majorHAnsi" w:hAnsiTheme="majorHAnsi"/>
        </w:rPr>
      </w:pPr>
      <w:r w:rsidRPr="00BC170D">
        <w:rPr>
          <w:rFonts w:asciiTheme="majorHAnsi" w:hAnsiTheme="majorHAnsi"/>
        </w:rPr>
        <w:t>Dans l’hypothèse d’une personne (</w:t>
      </w:r>
      <w:r w:rsidRPr="00BC170D">
        <w:rPr>
          <w:rFonts w:asciiTheme="majorHAnsi" w:hAnsiTheme="majorHAnsi"/>
          <w:i/>
        </w:rPr>
        <w:t>ex : conjoint</w:t>
      </w:r>
      <w:r w:rsidRPr="00BC170D">
        <w:rPr>
          <w:rFonts w:asciiTheme="majorHAnsi" w:hAnsiTheme="majorHAnsi"/>
        </w:rPr>
        <w:t>) travaillant dans un pays frontalier, si l’ensemble des revenus sont déclarés en France, il faut indiquer qu’il n’y a pas de revenus perçus à l’étranger.</w:t>
      </w:r>
    </w:p>
    <w:p w14:paraId="6A1E530C" w14:textId="77777777" w:rsidR="006F130F" w:rsidRDefault="006F130F" w:rsidP="009B1269">
      <w:pPr>
        <w:spacing w:after="0"/>
        <w:rPr>
          <w:rFonts w:asciiTheme="majorHAnsi" w:hAnsiTheme="majorHAnsi"/>
        </w:rPr>
      </w:pPr>
    </w:p>
    <w:p w14:paraId="2864F0A4" w14:textId="77777777" w:rsidR="00E41C9F" w:rsidRPr="00BC170D" w:rsidRDefault="00E41C9F" w:rsidP="009B1269">
      <w:pPr>
        <w:pStyle w:val="Paragraphedeliste"/>
        <w:numPr>
          <w:ilvl w:val="0"/>
          <w:numId w:val="15"/>
        </w:numPr>
        <w:spacing w:after="0"/>
        <w:ind w:left="426"/>
        <w:jc w:val="both"/>
        <w:rPr>
          <w:rFonts w:asciiTheme="majorHAnsi" w:hAnsiTheme="majorHAnsi"/>
          <w:b/>
          <w:u w:val="single"/>
        </w:rPr>
      </w:pPr>
      <w:r w:rsidRPr="00BC170D">
        <w:rPr>
          <w:rFonts w:asciiTheme="majorHAnsi" w:hAnsiTheme="majorHAnsi"/>
          <w:b/>
          <w:u w:val="single"/>
        </w:rPr>
        <w:t>Quels sont les cas particuliers ?</w:t>
      </w:r>
    </w:p>
    <w:p w14:paraId="43709207" w14:textId="77777777" w:rsidR="00E41C9F" w:rsidRPr="00BC170D" w:rsidRDefault="00E41C9F" w:rsidP="009B1269">
      <w:pPr>
        <w:pStyle w:val="Paragraphedeliste"/>
        <w:spacing w:after="0"/>
        <w:jc w:val="both"/>
        <w:rPr>
          <w:rFonts w:asciiTheme="majorHAnsi" w:hAnsiTheme="majorHAnsi"/>
        </w:rPr>
      </w:pPr>
    </w:p>
    <w:p w14:paraId="509EF733" w14:textId="77777777" w:rsidR="00C944AD" w:rsidRDefault="00E41C9F" w:rsidP="009B1269">
      <w:pPr>
        <w:pStyle w:val="Paragraphedeliste"/>
        <w:numPr>
          <w:ilvl w:val="1"/>
          <w:numId w:val="15"/>
        </w:numPr>
        <w:spacing w:after="0"/>
        <w:ind w:left="851"/>
        <w:jc w:val="both"/>
        <w:rPr>
          <w:rFonts w:asciiTheme="majorHAnsi" w:hAnsiTheme="majorHAnsi"/>
        </w:rPr>
      </w:pPr>
      <w:r w:rsidRPr="00BC170D">
        <w:rPr>
          <w:rFonts w:asciiTheme="majorHAnsi" w:hAnsiTheme="majorHAnsi"/>
          <w:b/>
        </w:rPr>
        <w:t>Les anciens apprentis</w:t>
      </w:r>
      <w:r w:rsidRPr="00BC170D">
        <w:rPr>
          <w:rFonts w:asciiTheme="majorHAnsi" w:hAnsiTheme="majorHAnsi"/>
        </w:rPr>
        <w:t xml:space="preserve"> bénéficiant d'une exonération fiscale pourront</w:t>
      </w:r>
      <w:r w:rsidRPr="00D11A17">
        <w:rPr>
          <w:rFonts w:asciiTheme="majorHAnsi" w:hAnsiTheme="majorHAnsi"/>
        </w:rPr>
        <w:t xml:space="preserve"> présenter leurs fiches de salaire et leur </w:t>
      </w:r>
      <w:r w:rsidRPr="00D8447F">
        <w:rPr>
          <w:rFonts w:asciiTheme="majorHAnsi" w:hAnsiTheme="majorHAnsi"/>
        </w:rPr>
        <w:t>propre avis d'imposition pour justifier de leur indépendance fin</w:t>
      </w:r>
      <w:r w:rsidR="004B42BB" w:rsidRPr="00D8447F">
        <w:rPr>
          <w:rFonts w:asciiTheme="majorHAnsi" w:hAnsiTheme="majorHAnsi"/>
        </w:rPr>
        <w:t>ancière</w:t>
      </w:r>
    </w:p>
    <w:p w14:paraId="7D7E4580" w14:textId="77777777" w:rsidR="005B25A6" w:rsidRDefault="005B25A6" w:rsidP="005B25A6">
      <w:pPr>
        <w:pStyle w:val="Paragraphedeliste"/>
        <w:spacing w:after="0"/>
        <w:ind w:left="851"/>
        <w:jc w:val="both"/>
        <w:rPr>
          <w:rFonts w:asciiTheme="majorHAnsi" w:hAnsiTheme="majorHAnsi"/>
        </w:rPr>
      </w:pPr>
    </w:p>
    <w:p w14:paraId="703D47DE" w14:textId="77777777" w:rsidR="004B42BB" w:rsidRDefault="004B42BB" w:rsidP="009B1269">
      <w:pPr>
        <w:pStyle w:val="Paragraphedeliste"/>
        <w:numPr>
          <w:ilvl w:val="1"/>
          <w:numId w:val="15"/>
        </w:numPr>
        <w:spacing w:after="0"/>
        <w:ind w:left="851"/>
        <w:jc w:val="both"/>
        <w:rPr>
          <w:rFonts w:asciiTheme="majorHAnsi" w:hAnsiTheme="majorHAnsi"/>
        </w:rPr>
      </w:pPr>
      <w:r w:rsidRPr="00C944AD">
        <w:rPr>
          <w:rFonts w:asciiTheme="majorHAnsi" w:hAnsiTheme="majorHAnsi"/>
          <w:b/>
        </w:rPr>
        <w:t>Les éventuelles ruptures familiales</w:t>
      </w:r>
      <w:r w:rsidRPr="00C944AD">
        <w:rPr>
          <w:rFonts w:asciiTheme="majorHAnsi" w:hAnsiTheme="majorHAnsi"/>
        </w:rPr>
        <w:t xml:space="preserve"> devront être actées par un rapport </w:t>
      </w:r>
      <w:r w:rsidR="00C56BB4" w:rsidRPr="00C944AD">
        <w:rPr>
          <w:rFonts w:asciiTheme="majorHAnsi" w:hAnsiTheme="majorHAnsi"/>
        </w:rPr>
        <w:t xml:space="preserve">d’un travailleur social habilité ou d’une assistante social. Le rapport social sera à </w:t>
      </w:r>
      <w:r w:rsidRPr="00C944AD">
        <w:rPr>
          <w:rFonts w:asciiTheme="majorHAnsi" w:hAnsiTheme="majorHAnsi"/>
        </w:rPr>
        <w:t>renouv</w:t>
      </w:r>
      <w:r w:rsidR="00452EE0" w:rsidRPr="00C944AD">
        <w:rPr>
          <w:rFonts w:asciiTheme="majorHAnsi" w:hAnsiTheme="majorHAnsi"/>
        </w:rPr>
        <w:t>el</w:t>
      </w:r>
      <w:r w:rsidRPr="00C944AD">
        <w:rPr>
          <w:rFonts w:asciiTheme="majorHAnsi" w:hAnsiTheme="majorHAnsi"/>
        </w:rPr>
        <w:t>e</w:t>
      </w:r>
      <w:r w:rsidR="00C56BB4" w:rsidRPr="00C944AD">
        <w:rPr>
          <w:rFonts w:asciiTheme="majorHAnsi" w:hAnsiTheme="majorHAnsi"/>
        </w:rPr>
        <w:t>r</w:t>
      </w:r>
      <w:r w:rsidRPr="00C944AD">
        <w:rPr>
          <w:rFonts w:asciiTheme="majorHAnsi" w:hAnsiTheme="majorHAnsi"/>
        </w:rPr>
        <w:t xml:space="preserve"> chaque année. </w:t>
      </w:r>
      <w:r w:rsidR="00C56BB4" w:rsidRPr="00C944AD">
        <w:rPr>
          <w:rFonts w:asciiTheme="majorHAnsi" w:hAnsiTheme="majorHAnsi"/>
        </w:rPr>
        <w:t xml:space="preserve">Le rapport </w:t>
      </w:r>
      <w:r w:rsidRPr="00C944AD">
        <w:rPr>
          <w:rFonts w:asciiTheme="majorHAnsi" w:hAnsiTheme="majorHAnsi"/>
        </w:rPr>
        <w:t>sera soumis à l'appréciation du service instructeur et le demandeur devra produire son propre avis d'imposition à partir de la deuxième demande de bourse pour conserver son indépendance financière</w:t>
      </w:r>
      <w:r w:rsidR="00C56BB4" w:rsidRPr="00C944AD">
        <w:rPr>
          <w:rFonts w:asciiTheme="majorHAnsi" w:hAnsiTheme="majorHAnsi"/>
        </w:rPr>
        <w:t>.</w:t>
      </w:r>
    </w:p>
    <w:p w14:paraId="79FAFFF6" w14:textId="77777777" w:rsidR="005B25A6" w:rsidRPr="00C944AD" w:rsidRDefault="005B25A6" w:rsidP="005B25A6">
      <w:pPr>
        <w:pStyle w:val="Paragraphedeliste"/>
        <w:spacing w:after="0"/>
        <w:ind w:left="851"/>
        <w:jc w:val="both"/>
        <w:rPr>
          <w:rFonts w:asciiTheme="majorHAnsi" w:hAnsiTheme="majorHAnsi"/>
        </w:rPr>
      </w:pPr>
    </w:p>
    <w:p w14:paraId="2D3A8B5C" w14:textId="0E6DC109" w:rsidR="004B42BB" w:rsidRDefault="004B42BB" w:rsidP="009B1269">
      <w:pPr>
        <w:pStyle w:val="Paragraphedeliste"/>
        <w:numPr>
          <w:ilvl w:val="1"/>
          <w:numId w:val="15"/>
        </w:numPr>
        <w:spacing w:after="0"/>
        <w:ind w:left="851"/>
        <w:jc w:val="both"/>
        <w:rPr>
          <w:rFonts w:asciiTheme="majorHAnsi" w:hAnsiTheme="majorHAnsi"/>
        </w:rPr>
      </w:pPr>
      <w:r w:rsidRPr="009B6BF9">
        <w:rPr>
          <w:rFonts w:asciiTheme="majorHAnsi" w:hAnsiTheme="majorHAnsi"/>
          <w:b/>
        </w:rPr>
        <w:t>Les étudiants à la charge fiscale d'un parent</w:t>
      </w:r>
      <w:r w:rsidRPr="009B6BF9">
        <w:rPr>
          <w:rFonts w:asciiTheme="majorHAnsi" w:hAnsiTheme="majorHAnsi"/>
        </w:rPr>
        <w:t xml:space="preserve">. Les revenus pris en compte seront ceux du parent concerné. Le foyer fiscal composé du parent et du </w:t>
      </w:r>
      <w:r w:rsidR="007A7878" w:rsidRPr="009B6BF9">
        <w:rPr>
          <w:rFonts w:asciiTheme="majorHAnsi" w:hAnsiTheme="majorHAnsi"/>
        </w:rPr>
        <w:t>beau-parent</w:t>
      </w:r>
      <w:r w:rsidRPr="009B6BF9">
        <w:rPr>
          <w:rFonts w:asciiTheme="majorHAnsi" w:hAnsiTheme="majorHAnsi"/>
        </w:rPr>
        <w:t>/conjoint auquel le demandeur est rattaché, les revenus retenus sont ceux de la famille à laquelle le demandeur est fiscalement rattaché.</w:t>
      </w:r>
    </w:p>
    <w:p w14:paraId="3A01202A" w14:textId="77777777" w:rsidR="005B25A6" w:rsidRPr="009B6BF9" w:rsidRDefault="005B25A6" w:rsidP="005B25A6">
      <w:pPr>
        <w:pStyle w:val="Paragraphedeliste"/>
        <w:spacing w:after="0"/>
        <w:ind w:left="851"/>
        <w:jc w:val="both"/>
        <w:rPr>
          <w:rFonts w:asciiTheme="majorHAnsi" w:hAnsiTheme="majorHAnsi"/>
        </w:rPr>
      </w:pPr>
    </w:p>
    <w:p w14:paraId="583BB9A2" w14:textId="77777777" w:rsidR="004B42BB" w:rsidRDefault="004B42BB" w:rsidP="009B1269">
      <w:pPr>
        <w:pStyle w:val="Paragraphedeliste"/>
        <w:numPr>
          <w:ilvl w:val="1"/>
          <w:numId w:val="15"/>
        </w:numPr>
        <w:spacing w:after="0"/>
        <w:ind w:left="851"/>
        <w:jc w:val="both"/>
        <w:rPr>
          <w:rFonts w:asciiTheme="majorHAnsi" w:hAnsiTheme="majorHAnsi"/>
        </w:rPr>
      </w:pPr>
      <w:r w:rsidRPr="00D11A17">
        <w:rPr>
          <w:rFonts w:asciiTheme="majorHAnsi" w:hAnsiTheme="majorHAnsi"/>
          <w:b/>
        </w:rPr>
        <w:t>La résidence alternée</w:t>
      </w:r>
      <w:r w:rsidRPr="00D11A17">
        <w:rPr>
          <w:rFonts w:asciiTheme="majorHAnsi" w:hAnsiTheme="majorHAnsi"/>
        </w:rPr>
        <w:t xml:space="preserve"> : Les revenus pris en compte seront ceux des deux parents sauf si le jugement comporte des dispositions spécifiques pour le rattachement fiscal.</w:t>
      </w:r>
    </w:p>
    <w:p w14:paraId="064D558B" w14:textId="77777777" w:rsidR="005B25A6" w:rsidRPr="00D11A17" w:rsidRDefault="005B25A6" w:rsidP="005B25A6">
      <w:pPr>
        <w:pStyle w:val="Paragraphedeliste"/>
        <w:spacing w:after="0"/>
        <w:ind w:left="851"/>
        <w:jc w:val="both"/>
        <w:rPr>
          <w:rFonts w:asciiTheme="majorHAnsi" w:hAnsiTheme="majorHAnsi"/>
        </w:rPr>
      </w:pPr>
    </w:p>
    <w:p w14:paraId="5FD7793B" w14:textId="77777777" w:rsidR="004B42BB" w:rsidRPr="00D11A17" w:rsidRDefault="004B42BB" w:rsidP="009B1269">
      <w:pPr>
        <w:pStyle w:val="Paragraphedeliste"/>
        <w:numPr>
          <w:ilvl w:val="1"/>
          <w:numId w:val="15"/>
        </w:numPr>
        <w:spacing w:after="0"/>
        <w:ind w:left="851"/>
        <w:jc w:val="both"/>
        <w:rPr>
          <w:rFonts w:asciiTheme="majorHAnsi" w:hAnsiTheme="majorHAnsi"/>
          <w:b/>
        </w:rPr>
      </w:pPr>
      <w:r w:rsidRPr="006970A9">
        <w:rPr>
          <w:rFonts w:asciiTheme="majorHAnsi" w:hAnsiTheme="majorHAnsi"/>
          <w:b/>
        </w:rPr>
        <w:t>L</w:t>
      </w:r>
      <w:r w:rsidRPr="00D11A17">
        <w:rPr>
          <w:rFonts w:asciiTheme="majorHAnsi" w:hAnsiTheme="majorHAnsi"/>
          <w:b/>
        </w:rPr>
        <w:t>es étudiants possédant leur avis d'imposition mais ne remplissant pas les critères de l'indépendance financière ou étudiants sans avis d'imposition ou étudiants non cités dans le jugement</w:t>
      </w:r>
      <w:r w:rsidR="00F3437A" w:rsidRPr="00D11A17">
        <w:rPr>
          <w:rFonts w:asciiTheme="majorHAnsi" w:hAnsiTheme="majorHAnsi"/>
          <w:b/>
        </w:rPr>
        <w:t xml:space="preserve"> de divorce</w:t>
      </w:r>
    </w:p>
    <w:p w14:paraId="6852AE10" w14:textId="77777777" w:rsidR="00F3437A" w:rsidRPr="00D11A17" w:rsidRDefault="00F3437A" w:rsidP="009B1269">
      <w:pPr>
        <w:pStyle w:val="Paragraphedeliste"/>
        <w:numPr>
          <w:ilvl w:val="0"/>
          <w:numId w:val="8"/>
        </w:numPr>
        <w:spacing w:after="0"/>
        <w:ind w:left="1560"/>
        <w:jc w:val="both"/>
        <w:rPr>
          <w:rFonts w:asciiTheme="majorHAnsi" w:hAnsiTheme="majorHAnsi"/>
        </w:rPr>
      </w:pPr>
      <w:r w:rsidRPr="00D11A17">
        <w:rPr>
          <w:rFonts w:asciiTheme="majorHAnsi" w:hAnsiTheme="majorHAnsi"/>
        </w:rPr>
        <w:t>Dans le cas où l'étudiant était mineur au moment du divorce, les revenus pris en</w:t>
      </w:r>
      <w:r w:rsidR="00452EE0">
        <w:rPr>
          <w:rFonts w:asciiTheme="majorHAnsi" w:hAnsiTheme="majorHAnsi"/>
        </w:rPr>
        <w:t xml:space="preserve"> compte sont ceux du parent de </w:t>
      </w:r>
      <w:r w:rsidRPr="00D11A17">
        <w:rPr>
          <w:rFonts w:asciiTheme="majorHAnsi" w:hAnsiTheme="majorHAnsi"/>
        </w:rPr>
        <w:t>rattachement dans le jugement de divorce</w:t>
      </w:r>
    </w:p>
    <w:p w14:paraId="46EC8FA7" w14:textId="77777777" w:rsidR="00F3437A" w:rsidRPr="00D11A17" w:rsidRDefault="00F3437A" w:rsidP="009B1269">
      <w:pPr>
        <w:pStyle w:val="Paragraphedeliste"/>
        <w:numPr>
          <w:ilvl w:val="0"/>
          <w:numId w:val="8"/>
        </w:numPr>
        <w:spacing w:after="0"/>
        <w:ind w:left="1560"/>
        <w:jc w:val="both"/>
        <w:rPr>
          <w:rFonts w:asciiTheme="majorHAnsi" w:hAnsiTheme="majorHAnsi"/>
        </w:rPr>
      </w:pPr>
      <w:r w:rsidRPr="00D11A17">
        <w:rPr>
          <w:rFonts w:asciiTheme="majorHAnsi" w:hAnsiTheme="majorHAnsi"/>
        </w:rPr>
        <w:t xml:space="preserve">Dans le cas où l'étudiant était majeur au moment du divorce, les revenus pris en compte sont ceux du parent de rattachement dans le jugement de divorce </w:t>
      </w:r>
      <w:r w:rsidRPr="00452EE0">
        <w:rPr>
          <w:rFonts w:asciiTheme="majorHAnsi" w:hAnsiTheme="majorHAnsi"/>
          <w:b/>
          <w:u w:val="single"/>
        </w:rPr>
        <w:t>ou</w:t>
      </w:r>
      <w:r w:rsidRPr="00D11A17">
        <w:rPr>
          <w:rFonts w:asciiTheme="majorHAnsi" w:hAnsiTheme="majorHAnsi"/>
        </w:rPr>
        <w:t xml:space="preserve"> du parent percevant la pension</w:t>
      </w:r>
    </w:p>
    <w:p w14:paraId="7C4FCC76" w14:textId="77777777" w:rsidR="00F3437A" w:rsidRDefault="00F3437A" w:rsidP="009B1269">
      <w:pPr>
        <w:pStyle w:val="Paragraphedeliste"/>
        <w:numPr>
          <w:ilvl w:val="0"/>
          <w:numId w:val="8"/>
        </w:numPr>
        <w:spacing w:after="0"/>
        <w:ind w:left="1560"/>
        <w:jc w:val="both"/>
        <w:rPr>
          <w:rFonts w:asciiTheme="majorHAnsi" w:hAnsiTheme="majorHAnsi"/>
        </w:rPr>
      </w:pPr>
      <w:r w:rsidRPr="00D11A17">
        <w:rPr>
          <w:rFonts w:asciiTheme="majorHAnsi" w:hAnsiTheme="majorHAnsi"/>
        </w:rPr>
        <w:t>Dans le cas où aucune pension n'est versée, les revenus pris en compte sont ceux des deux parents</w:t>
      </w:r>
    </w:p>
    <w:p w14:paraId="1C63C00F" w14:textId="77777777" w:rsidR="005B25A6" w:rsidRPr="00D11A17" w:rsidRDefault="005B25A6" w:rsidP="005B25A6">
      <w:pPr>
        <w:pStyle w:val="Paragraphedeliste"/>
        <w:spacing w:after="0"/>
        <w:ind w:left="1560"/>
        <w:jc w:val="both"/>
        <w:rPr>
          <w:rFonts w:asciiTheme="majorHAnsi" w:hAnsiTheme="majorHAnsi"/>
        </w:rPr>
      </w:pPr>
    </w:p>
    <w:p w14:paraId="39CBB639" w14:textId="77777777" w:rsidR="00F3437A" w:rsidRPr="00D11A17" w:rsidRDefault="00F3437A" w:rsidP="009B1269">
      <w:pPr>
        <w:pStyle w:val="Paragraphedeliste"/>
        <w:numPr>
          <w:ilvl w:val="1"/>
          <w:numId w:val="15"/>
        </w:numPr>
        <w:spacing w:after="0"/>
        <w:ind w:left="851"/>
        <w:jc w:val="both"/>
        <w:rPr>
          <w:rFonts w:asciiTheme="majorHAnsi" w:hAnsiTheme="majorHAnsi"/>
        </w:rPr>
      </w:pPr>
      <w:r w:rsidRPr="00D11A17">
        <w:rPr>
          <w:rFonts w:asciiTheme="majorHAnsi" w:hAnsiTheme="majorHAnsi"/>
          <w:b/>
        </w:rPr>
        <w:t>Le divorce/séparation après l'année fiscale de référence</w:t>
      </w:r>
    </w:p>
    <w:p w14:paraId="571A7A14" w14:textId="77777777" w:rsidR="001630ED" w:rsidRDefault="00D677DE" w:rsidP="009B1269">
      <w:pPr>
        <w:pStyle w:val="Paragraphedeliste"/>
        <w:numPr>
          <w:ilvl w:val="0"/>
          <w:numId w:val="9"/>
        </w:numPr>
        <w:spacing w:after="0"/>
        <w:ind w:left="1560"/>
        <w:jc w:val="both"/>
        <w:rPr>
          <w:rFonts w:asciiTheme="majorHAnsi" w:hAnsiTheme="majorHAnsi"/>
        </w:rPr>
      </w:pPr>
      <w:r w:rsidRPr="003600D2">
        <w:rPr>
          <w:rFonts w:asciiTheme="majorHAnsi" w:hAnsiTheme="majorHAnsi"/>
        </w:rPr>
        <w:t xml:space="preserve">Que l'étudiant soit cité ou non dans le jugement de divorce, l'analyse se reportera aux cas </w:t>
      </w:r>
      <w:r w:rsidR="007E4E40" w:rsidRPr="00AC4615">
        <w:rPr>
          <w:rFonts w:asciiTheme="majorHAnsi" w:hAnsiTheme="majorHAnsi"/>
          <w:b/>
        </w:rPr>
        <w:t>d</w:t>
      </w:r>
      <w:r w:rsidR="007E4E40" w:rsidRPr="003600D2">
        <w:rPr>
          <w:rFonts w:asciiTheme="majorHAnsi" w:hAnsiTheme="majorHAnsi"/>
        </w:rPr>
        <w:t xml:space="preserve"> ou </w:t>
      </w:r>
      <w:r w:rsidR="007E4E40" w:rsidRPr="00AC4615">
        <w:rPr>
          <w:rFonts w:asciiTheme="majorHAnsi" w:hAnsiTheme="majorHAnsi"/>
          <w:b/>
        </w:rPr>
        <w:t>e</w:t>
      </w:r>
      <w:r w:rsidR="00AC4615">
        <w:rPr>
          <w:rFonts w:asciiTheme="majorHAnsi" w:hAnsiTheme="majorHAnsi"/>
          <w:b/>
        </w:rPr>
        <w:t xml:space="preserve"> </w:t>
      </w:r>
      <w:r w:rsidR="00AC4615" w:rsidRPr="00AC4615">
        <w:rPr>
          <w:rFonts w:asciiTheme="majorHAnsi" w:hAnsiTheme="majorHAnsi"/>
        </w:rPr>
        <w:t>ci-dessus</w:t>
      </w:r>
      <w:r w:rsidR="007E4E40" w:rsidRPr="003600D2">
        <w:rPr>
          <w:rFonts w:asciiTheme="majorHAnsi" w:hAnsiTheme="majorHAnsi"/>
        </w:rPr>
        <w:t>.</w:t>
      </w:r>
      <w:r w:rsidR="004C3824" w:rsidRPr="003600D2">
        <w:rPr>
          <w:rFonts w:asciiTheme="majorHAnsi" w:hAnsiTheme="majorHAnsi"/>
        </w:rPr>
        <w:t xml:space="preserve"> </w:t>
      </w:r>
    </w:p>
    <w:p w14:paraId="2DCA3525" w14:textId="77777777" w:rsidR="00201F12" w:rsidRDefault="00201F12" w:rsidP="009B1269">
      <w:pPr>
        <w:pStyle w:val="Paragraphedeliste"/>
        <w:spacing w:after="0"/>
        <w:ind w:left="1560"/>
        <w:jc w:val="both"/>
        <w:rPr>
          <w:rFonts w:asciiTheme="majorHAnsi" w:hAnsiTheme="majorHAnsi"/>
        </w:rPr>
      </w:pPr>
    </w:p>
    <w:p w14:paraId="4165AB27" w14:textId="77777777" w:rsidR="009B1269" w:rsidRDefault="00745A0D" w:rsidP="009B1269">
      <w:pPr>
        <w:pStyle w:val="Paragraphedeliste"/>
        <w:numPr>
          <w:ilvl w:val="0"/>
          <w:numId w:val="15"/>
        </w:numPr>
        <w:spacing w:after="0"/>
        <w:ind w:left="426"/>
        <w:jc w:val="both"/>
        <w:rPr>
          <w:rFonts w:asciiTheme="majorHAnsi" w:hAnsiTheme="majorHAnsi"/>
          <w:b/>
          <w:u w:val="single"/>
        </w:rPr>
      </w:pPr>
      <w:r w:rsidRPr="003600D2">
        <w:rPr>
          <w:rFonts w:asciiTheme="majorHAnsi" w:hAnsiTheme="majorHAnsi"/>
          <w:b/>
          <w:u w:val="single"/>
        </w:rPr>
        <w:lastRenderedPageBreak/>
        <w:t xml:space="preserve">Quels sont les </w:t>
      </w:r>
      <w:r w:rsidR="00925BCE" w:rsidRPr="003600D2">
        <w:rPr>
          <w:rFonts w:asciiTheme="majorHAnsi" w:hAnsiTheme="majorHAnsi"/>
          <w:b/>
          <w:u w:val="single"/>
        </w:rPr>
        <w:t>critères de l'indépendance financière</w:t>
      </w:r>
      <w:r w:rsidR="00A96C42" w:rsidRPr="003600D2">
        <w:rPr>
          <w:rFonts w:asciiTheme="majorHAnsi" w:hAnsiTheme="majorHAnsi"/>
          <w:b/>
          <w:u w:val="single"/>
        </w:rPr>
        <w:t xml:space="preserve"> ?</w:t>
      </w:r>
    </w:p>
    <w:p w14:paraId="7463C16B" w14:textId="77777777" w:rsidR="009B1269" w:rsidRDefault="009B1269" w:rsidP="009B1269">
      <w:pPr>
        <w:pStyle w:val="Paragraphedeliste"/>
        <w:spacing w:after="0"/>
        <w:ind w:left="426"/>
        <w:jc w:val="both"/>
        <w:rPr>
          <w:rFonts w:asciiTheme="majorHAnsi" w:hAnsiTheme="majorHAnsi"/>
          <w:b/>
          <w:u w:val="single"/>
        </w:rPr>
      </w:pPr>
    </w:p>
    <w:p w14:paraId="3200264D" w14:textId="65D9FDAB" w:rsidR="008C4572" w:rsidRPr="00BC170D" w:rsidRDefault="008C4572" w:rsidP="009B1269">
      <w:pPr>
        <w:pStyle w:val="Paragraphedeliste"/>
        <w:spacing w:after="0"/>
        <w:ind w:left="426"/>
        <w:jc w:val="both"/>
        <w:rPr>
          <w:rFonts w:asciiTheme="majorHAnsi" w:hAnsiTheme="majorHAnsi"/>
        </w:rPr>
      </w:pPr>
      <w:r w:rsidRPr="003600D2">
        <w:rPr>
          <w:rFonts w:asciiTheme="majorHAnsi" w:hAnsiTheme="majorHAnsi"/>
        </w:rPr>
        <w:t>Le décret n° 2008-</w:t>
      </w:r>
      <w:r w:rsidRPr="00BC170D">
        <w:rPr>
          <w:rFonts w:asciiTheme="majorHAnsi" w:hAnsiTheme="majorHAnsi"/>
        </w:rPr>
        <w:t>854 du 27 août 2008 fixe les règles de l'indépendance financière. Pour être considéré indépendant</w:t>
      </w:r>
      <w:r w:rsidR="00E11A3D" w:rsidRPr="00BC170D">
        <w:rPr>
          <w:rFonts w:asciiTheme="majorHAnsi" w:hAnsiTheme="majorHAnsi"/>
        </w:rPr>
        <w:t xml:space="preserve"> financièrement,</w:t>
      </w:r>
      <w:r w:rsidRPr="00BC170D">
        <w:rPr>
          <w:rFonts w:asciiTheme="majorHAnsi" w:hAnsiTheme="majorHAnsi"/>
        </w:rPr>
        <w:t xml:space="preserve"> </w:t>
      </w:r>
      <w:r w:rsidR="004C3824" w:rsidRPr="00BC170D">
        <w:rPr>
          <w:rFonts w:asciiTheme="majorHAnsi" w:hAnsiTheme="majorHAnsi"/>
        </w:rPr>
        <w:t xml:space="preserve">l'étudiant doit pouvoir justifier de </w:t>
      </w:r>
      <w:r w:rsidR="00E11A3D" w:rsidRPr="00BC170D">
        <w:rPr>
          <w:rFonts w:asciiTheme="majorHAnsi" w:hAnsiTheme="majorHAnsi"/>
        </w:rPr>
        <w:t xml:space="preserve">son avis d’imposition </w:t>
      </w:r>
      <w:r w:rsidR="00F5287B">
        <w:rPr>
          <w:rFonts w:asciiTheme="majorHAnsi" w:hAnsiTheme="majorHAnsi"/>
        </w:rPr>
        <w:t>2021</w:t>
      </w:r>
      <w:r w:rsidR="00E11A3D" w:rsidRPr="00BC170D">
        <w:rPr>
          <w:rFonts w:asciiTheme="majorHAnsi" w:hAnsiTheme="majorHAnsi"/>
        </w:rPr>
        <w:t xml:space="preserve"> basé sur les revenus </w:t>
      </w:r>
      <w:r w:rsidR="00F5287B">
        <w:rPr>
          <w:rFonts w:asciiTheme="majorHAnsi" w:hAnsiTheme="majorHAnsi"/>
        </w:rPr>
        <w:t>2020</w:t>
      </w:r>
      <w:r w:rsidR="00E11A3D" w:rsidRPr="00BC170D">
        <w:rPr>
          <w:rFonts w:asciiTheme="majorHAnsi" w:hAnsiTheme="majorHAnsi"/>
        </w:rPr>
        <w:t xml:space="preserve"> </w:t>
      </w:r>
      <w:r w:rsidR="00E11A3D" w:rsidRPr="00BC170D">
        <w:rPr>
          <w:rFonts w:asciiTheme="majorHAnsi" w:hAnsiTheme="majorHAnsi"/>
          <w:b/>
          <w:u w:val="single"/>
        </w:rPr>
        <w:t>ET</w:t>
      </w:r>
      <w:r w:rsidR="004C3824" w:rsidRPr="00BC170D">
        <w:rPr>
          <w:rFonts w:asciiTheme="majorHAnsi" w:hAnsiTheme="majorHAnsi"/>
        </w:rPr>
        <w:t xml:space="preserve"> de</w:t>
      </w:r>
      <w:r w:rsidRPr="00BC170D">
        <w:rPr>
          <w:rFonts w:asciiTheme="majorHAnsi" w:hAnsiTheme="majorHAnsi"/>
        </w:rPr>
        <w:t xml:space="preserve"> l'une des </w:t>
      </w:r>
      <w:r w:rsidR="00E11A3D" w:rsidRPr="00BC170D">
        <w:rPr>
          <w:rFonts w:asciiTheme="majorHAnsi" w:hAnsiTheme="majorHAnsi"/>
        </w:rPr>
        <w:t>5</w:t>
      </w:r>
      <w:r w:rsidRPr="00BC170D">
        <w:rPr>
          <w:rFonts w:asciiTheme="majorHAnsi" w:hAnsiTheme="majorHAnsi"/>
        </w:rPr>
        <w:t xml:space="preserve"> situations</w:t>
      </w:r>
      <w:r w:rsidR="00E11A3D" w:rsidRPr="00BC170D">
        <w:rPr>
          <w:rFonts w:asciiTheme="majorHAnsi" w:hAnsiTheme="majorHAnsi"/>
        </w:rPr>
        <w:t xml:space="preserve"> ci-dessous</w:t>
      </w:r>
      <w:r w:rsidR="004C3824" w:rsidRPr="00BC170D">
        <w:rPr>
          <w:rFonts w:asciiTheme="majorHAnsi" w:hAnsiTheme="majorHAnsi"/>
        </w:rPr>
        <w:t xml:space="preserve"> </w:t>
      </w:r>
      <w:r w:rsidRPr="00BC170D">
        <w:rPr>
          <w:rFonts w:asciiTheme="majorHAnsi" w:hAnsiTheme="majorHAnsi"/>
        </w:rPr>
        <w:t>:</w:t>
      </w:r>
    </w:p>
    <w:p w14:paraId="4ACA1856" w14:textId="77777777" w:rsidR="00925BCE" w:rsidRPr="00BC170D" w:rsidRDefault="00925BCE" w:rsidP="009B1269">
      <w:pPr>
        <w:pStyle w:val="Paragraphedeliste"/>
        <w:spacing w:after="0"/>
        <w:jc w:val="both"/>
        <w:rPr>
          <w:rFonts w:asciiTheme="majorHAnsi" w:hAnsiTheme="majorHAnsi"/>
        </w:rPr>
      </w:pPr>
    </w:p>
    <w:p w14:paraId="46147635" w14:textId="0D09FB95" w:rsidR="00820390" w:rsidRPr="00820390" w:rsidRDefault="00757646" w:rsidP="0089509F">
      <w:pPr>
        <w:pStyle w:val="Paragraphedeliste"/>
        <w:numPr>
          <w:ilvl w:val="1"/>
          <w:numId w:val="15"/>
        </w:numPr>
        <w:spacing w:after="0"/>
        <w:ind w:left="993"/>
        <w:jc w:val="both"/>
        <w:rPr>
          <w:rFonts w:asciiTheme="majorHAnsi" w:hAnsiTheme="majorHAnsi"/>
        </w:rPr>
      </w:pPr>
      <w:r w:rsidRPr="00820390">
        <w:rPr>
          <w:rFonts w:asciiTheme="majorHAnsi" w:hAnsiTheme="majorHAnsi"/>
        </w:rPr>
        <w:t>Disposer d'un revenu personnel à la</w:t>
      </w:r>
      <w:r w:rsidR="00534B91" w:rsidRPr="00820390">
        <w:rPr>
          <w:rFonts w:asciiTheme="majorHAnsi" w:hAnsiTheme="majorHAnsi"/>
        </w:rPr>
        <w:t xml:space="preserve"> ligne </w:t>
      </w:r>
      <w:r w:rsidR="00534B91" w:rsidRPr="00820390">
        <w:rPr>
          <w:rFonts w:asciiTheme="majorHAnsi" w:hAnsiTheme="majorHAnsi"/>
          <w:b/>
        </w:rPr>
        <w:t>"</w:t>
      </w:r>
      <w:r w:rsidR="00945AB9" w:rsidRPr="00820390">
        <w:rPr>
          <w:rFonts w:asciiTheme="majorHAnsi" w:hAnsiTheme="majorHAnsi"/>
          <w:b/>
        </w:rPr>
        <w:t>t</w:t>
      </w:r>
      <w:r w:rsidR="00534B91" w:rsidRPr="00820390">
        <w:rPr>
          <w:rFonts w:asciiTheme="majorHAnsi" w:hAnsiTheme="majorHAnsi"/>
          <w:b/>
        </w:rPr>
        <w:t>otal salaires et assimilés"</w:t>
      </w:r>
      <w:r w:rsidR="00E11A3D" w:rsidRPr="00820390">
        <w:rPr>
          <w:rFonts w:asciiTheme="majorHAnsi" w:hAnsiTheme="majorHAnsi"/>
        </w:rPr>
        <w:t xml:space="preserve"> </w:t>
      </w:r>
      <w:r w:rsidRPr="00820390">
        <w:rPr>
          <w:rFonts w:asciiTheme="majorHAnsi" w:hAnsiTheme="majorHAnsi"/>
        </w:rPr>
        <w:t xml:space="preserve">de votre </w:t>
      </w:r>
      <w:r w:rsidR="0097545C" w:rsidRPr="00820390">
        <w:rPr>
          <w:rFonts w:asciiTheme="majorHAnsi" w:hAnsiTheme="majorHAnsi"/>
        </w:rPr>
        <w:t>avis d'imposition</w:t>
      </w:r>
      <w:r w:rsidR="007E4E40" w:rsidRPr="00820390">
        <w:rPr>
          <w:rFonts w:asciiTheme="majorHAnsi" w:hAnsiTheme="majorHAnsi"/>
        </w:rPr>
        <w:t xml:space="preserve"> </w:t>
      </w:r>
      <w:r w:rsidR="00F5287B">
        <w:rPr>
          <w:rFonts w:asciiTheme="majorHAnsi" w:hAnsiTheme="majorHAnsi"/>
        </w:rPr>
        <w:t>2020</w:t>
      </w:r>
      <w:r w:rsidR="0097545C" w:rsidRPr="00820390">
        <w:rPr>
          <w:rFonts w:asciiTheme="majorHAnsi" w:hAnsiTheme="majorHAnsi"/>
        </w:rPr>
        <w:t xml:space="preserve">, </w:t>
      </w:r>
      <w:r w:rsidRPr="00820390">
        <w:rPr>
          <w:rFonts w:asciiTheme="majorHAnsi" w:hAnsiTheme="majorHAnsi"/>
        </w:rPr>
        <w:t>d’un montant m</w:t>
      </w:r>
      <w:r w:rsidR="0097545C" w:rsidRPr="00820390">
        <w:rPr>
          <w:rFonts w:asciiTheme="majorHAnsi" w:hAnsiTheme="majorHAnsi"/>
        </w:rPr>
        <w:t xml:space="preserve">inimum </w:t>
      </w:r>
      <w:r w:rsidRPr="00820390">
        <w:rPr>
          <w:rFonts w:asciiTheme="majorHAnsi" w:hAnsiTheme="majorHAnsi"/>
        </w:rPr>
        <w:t xml:space="preserve">correspondant à </w:t>
      </w:r>
      <w:r w:rsidR="0097545C" w:rsidRPr="00820390">
        <w:rPr>
          <w:rFonts w:asciiTheme="majorHAnsi" w:hAnsiTheme="majorHAnsi"/>
        </w:rPr>
        <w:t>50% du SMIC brut annuel</w:t>
      </w:r>
      <w:r w:rsidR="00E93C2F" w:rsidRPr="00820390">
        <w:rPr>
          <w:rFonts w:asciiTheme="majorHAnsi" w:hAnsiTheme="majorHAnsi"/>
        </w:rPr>
        <w:t xml:space="preserve"> </w:t>
      </w:r>
      <w:r w:rsidR="005B46BC" w:rsidRPr="00820390">
        <w:rPr>
          <w:rFonts w:asciiTheme="majorHAnsi" w:hAnsiTheme="majorHAnsi"/>
          <w:b/>
        </w:rPr>
        <w:t xml:space="preserve">(9 </w:t>
      </w:r>
      <w:r w:rsidR="00803C12">
        <w:rPr>
          <w:rFonts w:asciiTheme="majorHAnsi" w:hAnsiTheme="majorHAnsi"/>
          <w:b/>
        </w:rPr>
        <w:t>873</w:t>
      </w:r>
      <w:r w:rsidR="00E93C2F" w:rsidRPr="00820390">
        <w:rPr>
          <w:rFonts w:asciiTheme="majorHAnsi" w:hAnsiTheme="majorHAnsi"/>
          <w:b/>
        </w:rPr>
        <w:t xml:space="preserve"> €)</w:t>
      </w:r>
      <w:r w:rsidR="001B4F7E" w:rsidRPr="00820390">
        <w:rPr>
          <w:rFonts w:asciiTheme="majorHAnsi" w:hAnsiTheme="majorHAnsi"/>
          <w:b/>
        </w:rPr>
        <w:t xml:space="preserve"> </w:t>
      </w:r>
      <w:r w:rsidR="00757436" w:rsidRPr="00820390">
        <w:rPr>
          <w:rFonts w:asciiTheme="majorHAnsi" w:hAnsiTheme="majorHAnsi"/>
        </w:rPr>
        <w:t>si vous êtes célibataire</w:t>
      </w:r>
      <w:r w:rsidR="00757436" w:rsidRPr="00820390">
        <w:rPr>
          <w:rFonts w:asciiTheme="majorHAnsi" w:hAnsiTheme="majorHAnsi"/>
          <w:color w:val="0070C0"/>
        </w:rPr>
        <w:t xml:space="preserve">, </w:t>
      </w:r>
      <w:r w:rsidR="001B4F7E" w:rsidRPr="00820390">
        <w:rPr>
          <w:rFonts w:asciiTheme="majorHAnsi" w:hAnsiTheme="majorHAnsi"/>
        </w:rPr>
        <w:t>ou 90 % du SMIC brut annuel</w:t>
      </w:r>
      <w:r w:rsidR="00E93C2F" w:rsidRPr="00820390">
        <w:rPr>
          <w:rFonts w:asciiTheme="majorHAnsi" w:hAnsiTheme="majorHAnsi"/>
        </w:rPr>
        <w:t xml:space="preserve"> </w:t>
      </w:r>
      <w:r w:rsidR="00E93C2F" w:rsidRPr="00820390">
        <w:rPr>
          <w:rFonts w:asciiTheme="majorHAnsi" w:hAnsiTheme="majorHAnsi"/>
          <w:b/>
        </w:rPr>
        <w:t>(</w:t>
      </w:r>
      <w:r w:rsidR="005B46BC" w:rsidRPr="00820390">
        <w:rPr>
          <w:rFonts w:asciiTheme="majorHAnsi" w:hAnsiTheme="majorHAnsi"/>
          <w:b/>
        </w:rPr>
        <w:t>1</w:t>
      </w:r>
      <w:r w:rsidR="00803C12">
        <w:rPr>
          <w:rFonts w:asciiTheme="majorHAnsi" w:hAnsiTheme="majorHAnsi"/>
          <w:b/>
        </w:rPr>
        <w:t>7 772</w:t>
      </w:r>
      <w:r w:rsidR="00E93C2F" w:rsidRPr="00820390">
        <w:rPr>
          <w:rFonts w:asciiTheme="majorHAnsi" w:hAnsiTheme="majorHAnsi"/>
          <w:b/>
        </w:rPr>
        <w:t>€)</w:t>
      </w:r>
      <w:r w:rsidR="001B4F7E" w:rsidRPr="00820390">
        <w:rPr>
          <w:rFonts w:asciiTheme="majorHAnsi" w:hAnsiTheme="majorHAnsi"/>
        </w:rPr>
        <w:t xml:space="preserve"> </w:t>
      </w:r>
      <w:r w:rsidR="00757436" w:rsidRPr="00820390">
        <w:rPr>
          <w:rFonts w:asciiTheme="majorHAnsi" w:hAnsiTheme="majorHAnsi"/>
        </w:rPr>
        <w:t>si vous êtes marié(e) ou pacsé(e).</w:t>
      </w:r>
      <w:r w:rsidR="00F74620" w:rsidRPr="00820390">
        <w:rPr>
          <w:rFonts w:asciiTheme="majorHAnsi" w:hAnsiTheme="majorHAnsi"/>
          <w:b/>
        </w:rPr>
        <w:t xml:space="preserve"> </w:t>
      </w:r>
    </w:p>
    <w:p w14:paraId="1A07965D" w14:textId="77777777" w:rsidR="004458D7" w:rsidRPr="00820390" w:rsidRDefault="004458D7" w:rsidP="00820390">
      <w:pPr>
        <w:pStyle w:val="Paragraphedeliste"/>
        <w:spacing w:after="0"/>
        <w:ind w:left="993"/>
        <w:jc w:val="both"/>
        <w:rPr>
          <w:rFonts w:asciiTheme="majorHAnsi" w:hAnsiTheme="majorHAnsi"/>
        </w:rPr>
      </w:pPr>
      <w:r w:rsidRPr="00820390">
        <w:rPr>
          <w:rFonts w:asciiTheme="majorHAnsi" w:hAnsiTheme="majorHAnsi"/>
          <w:b/>
          <w:u w:val="single"/>
        </w:rPr>
        <w:t>ET</w:t>
      </w:r>
      <w:r w:rsidRPr="00820390">
        <w:rPr>
          <w:rFonts w:asciiTheme="majorHAnsi" w:hAnsiTheme="majorHAnsi"/>
        </w:rPr>
        <w:t xml:space="preserve"> </w:t>
      </w:r>
      <w:r w:rsidR="00757436" w:rsidRPr="00820390">
        <w:rPr>
          <w:rFonts w:asciiTheme="majorHAnsi" w:hAnsiTheme="majorHAnsi"/>
        </w:rPr>
        <w:t>pour chacune de ces situations</w:t>
      </w:r>
      <w:r w:rsidR="00757646" w:rsidRPr="00820390">
        <w:rPr>
          <w:rFonts w:asciiTheme="majorHAnsi" w:hAnsiTheme="majorHAnsi"/>
          <w:color w:val="0070C0"/>
        </w:rPr>
        <w:t xml:space="preserve">, </w:t>
      </w:r>
      <w:r w:rsidRPr="00820390">
        <w:rPr>
          <w:rFonts w:asciiTheme="majorHAnsi" w:hAnsiTheme="majorHAnsi"/>
        </w:rPr>
        <w:t xml:space="preserve">justifier d'un domicile à son nom, distinct des parents, attesté par </w:t>
      </w:r>
      <w:r w:rsidR="00757646" w:rsidRPr="00820390">
        <w:rPr>
          <w:rFonts w:asciiTheme="majorHAnsi" w:hAnsiTheme="majorHAnsi"/>
        </w:rPr>
        <w:t xml:space="preserve">un </w:t>
      </w:r>
      <w:r w:rsidRPr="00820390">
        <w:rPr>
          <w:rFonts w:asciiTheme="majorHAnsi" w:hAnsiTheme="majorHAnsi"/>
        </w:rPr>
        <w:t xml:space="preserve">justificatif de domicile </w:t>
      </w:r>
      <w:r w:rsidRPr="00820390">
        <w:rPr>
          <w:rFonts w:asciiTheme="majorHAnsi" w:hAnsiTheme="majorHAnsi"/>
          <w:b/>
        </w:rPr>
        <w:t xml:space="preserve">datant de moins de </w:t>
      </w:r>
      <w:r w:rsidR="00820390" w:rsidRPr="00820390">
        <w:rPr>
          <w:rFonts w:asciiTheme="majorHAnsi" w:hAnsiTheme="majorHAnsi"/>
          <w:b/>
        </w:rPr>
        <w:t>trois mois</w:t>
      </w:r>
      <w:r w:rsidRPr="00820390">
        <w:rPr>
          <w:rFonts w:asciiTheme="majorHAnsi" w:hAnsiTheme="majorHAnsi"/>
        </w:rPr>
        <w:t>, telle qu'une quittance de loyer, une facture d'électricité</w:t>
      </w:r>
      <w:r w:rsidR="00945AB9" w:rsidRPr="00820390">
        <w:rPr>
          <w:rFonts w:asciiTheme="majorHAnsi" w:hAnsiTheme="majorHAnsi"/>
        </w:rPr>
        <w:t>,</w:t>
      </w:r>
      <w:r w:rsidRPr="00820390">
        <w:rPr>
          <w:rFonts w:asciiTheme="majorHAnsi" w:hAnsiTheme="majorHAnsi"/>
        </w:rPr>
        <w:t xml:space="preserve"> de gaz</w:t>
      </w:r>
      <w:r w:rsidR="00945AB9" w:rsidRPr="00820390">
        <w:rPr>
          <w:rFonts w:asciiTheme="majorHAnsi" w:hAnsiTheme="majorHAnsi"/>
        </w:rPr>
        <w:t xml:space="preserve">, d’eau, </w:t>
      </w:r>
      <w:r w:rsidRPr="00820390">
        <w:rPr>
          <w:rFonts w:asciiTheme="majorHAnsi" w:hAnsiTheme="majorHAnsi"/>
        </w:rPr>
        <w:t>un titre de propriété ou une attestation d'assurance de logement.</w:t>
      </w:r>
    </w:p>
    <w:p w14:paraId="30202FB9" w14:textId="77777777" w:rsidR="008C51EB" w:rsidRPr="00820390" w:rsidRDefault="008C51EB" w:rsidP="009B1269">
      <w:pPr>
        <w:pStyle w:val="Paragraphedeliste"/>
        <w:spacing w:after="0"/>
        <w:ind w:left="993"/>
        <w:jc w:val="both"/>
        <w:rPr>
          <w:rFonts w:asciiTheme="majorHAnsi" w:hAnsiTheme="majorHAnsi"/>
          <w:b/>
        </w:rPr>
      </w:pPr>
      <w:r w:rsidRPr="00820390">
        <w:rPr>
          <w:rFonts w:asciiTheme="majorHAnsi" w:hAnsiTheme="majorHAnsi"/>
          <w:b/>
        </w:rPr>
        <w:t>Le document fiscal transmis pour justifier des revenus du demandeur devra impérativement comporter la ligne "total salaires et assimilés". A défaut, le demandeur ne pourra être considéré comme financièrement indépendant et le calcul de la bourse se fera sur les revenus de la famille.</w:t>
      </w:r>
    </w:p>
    <w:p w14:paraId="5DD3A00D" w14:textId="77777777" w:rsidR="005B25A6" w:rsidRPr="00820390" w:rsidRDefault="005B25A6" w:rsidP="005B25A6">
      <w:pPr>
        <w:spacing w:after="0"/>
        <w:jc w:val="both"/>
        <w:rPr>
          <w:rFonts w:asciiTheme="majorHAnsi" w:hAnsiTheme="majorHAnsi"/>
          <w:b/>
        </w:rPr>
      </w:pPr>
    </w:p>
    <w:p w14:paraId="1AAFF661" w14:textId="77777777" w:rsidR="008C51EB" w:rsidRPr="00820390" w:rsidRDefault="008C51EB" w:rsidP="009B1269">
      <w:pPr>
        <w:pStyle w:val="Paragraphedeliste"/>
        <w:numPr>
          <w:ilvl w:val="1"/>
          <w:numId w:val="15"/>
        </w:numPr>
        <w:spacing w:after="0" w:line="240" w:lineRule="auto"/>
        <w:ind w:left="1134" w:hanging="357"/>
        <w:jc w:val="both"/>
        <w:rPr>
          <w:rFonts w:asciiTheme="majorHAnsi" w:hAnsiTheme="majorHAnsi"/>
        </w:rPr>
      </w:pPr>
      <w:r w:rsidRPr="00820390">
        <w:rPr>
          <w:rFonts w:asciiTheme="majorHAnsi" w:hAnsiTheme="majorHAnsi"/>
        </w:rPr>
        <w:t xml:space="preserve">Avoir bénéficié de la BESS </w:t>
      </w:r>
      <w:r w:rsidR="00757436" w:rsidRPr="00820390">
        <w:rPr>
          <w:rFonts w:asciiTheme="majorHAnsi" w:hAnsiTheme="majorHAnsi"/>
          <w:b/>
          <w:u w:val="single"/>
        </w:rPr>
        <w:t>ET</w:t>
      </w:r>
      <w:r w:rsidRPr="00820390">
        <w:rPr>
          <w:rFonts w:asciiTheme="majorHAnsi" w:hAnsiTheme="majorHAnsi"/>
        </w:rPr>
        <w:t xml:space="preserve"> avoir été reconnu dans ce c</w:t>
      </w:r>
      <w:r w:rsidR="003C38D6" w:rsidRPr="00820390">
        <w:rPr>
          <w:rFonts w:asciiTheme="majorHAnsi" w:hAnsiTheme="majorHAnsi"/>
        </w:rPr>
        <w:t>adre indépendant financièrement l'année d'étude précédente</w:t>
      </w:r>
    </w:p>
    <w:p w14:paraId="6B8BB10A" w14:textId="77777777" w:rsidR="005B25A6" w:rsidRPr="00820390" w:rsidRDefault="005B25A6" w:rsidP="005B25A6">
      <w:pPr>
        <w:pStyle w:val="Paragraphedeliste"/>
        <w:spacing w:after="0" w:line="240" w:lineRule="auto"/>
        <w:ind w:left="1134"/>
        <w:jc w:val="both"/>
        <w:rPr>
          <w:rFonts w:asciiTheme="majorHAnsi" w:hAnsiTheme="majorHAnsi"/>
        </w:rPr>
      </w:pPr>
    </w:p>
    <w:p w14:paraId="6913C99C" w14:textId="77777777" w:rsidR="003C38D6" w:rsidRPr="00820390" w:rsidRDefault="003C38D6" w:rsidP="009B1269">
      <w:pPr>
        <w:pStyle w:val="Paragraphedeliste"/>
        <w:numPr>
          <w:ilvl w:val="1"/>
          <w:numId w:val="15"/>
        </w:numPr>
        <w:spacing w:after="0" w:line="240" w:lineRule="auto"/>
        <w:ind w:left="1134" w:hanging="357"/>
        <w:jc w:val="both"/>
        <w:rPr>
          <w:rFonts w:asciiTheme="majorHAnsi" w:hAnsiTheme="majorHAnsi"/>
        </w:rPr>
      </w:pPr>
      <w:r w:rsidRPr="00820390">
        <w:rPr>
          <w:rFonts w:asciiTheme="majorHAnsi" w:hAnsiTheme="majorHAnsi"/>
        </w:rPr>
        <w:t>Etre bénéficiaire du Revenu de Solidarité Active (R.S.A)</w:t>
      </w:r>
    </w:p>
    <w:p w14:paraId="372A64FA" w14:textId="77777777" w:rsidR="005B25A6" w:rsidRPr="00820390" w:rsidRDefault="005B25A6" w:rsidP="005B25A6">
      <w:pPr>
        <w:pStyle w:val="Paragraphedeliste"/>
        <w:rPr>
          <w:rFonts w:asciiTheme="majorHAnsi" w:hAnsiTheme="majorHAnsi"/>
        </w:rPr>
      </w:pPr>
    </w:p>
    <w:p w14:paraId="70709599" w14:textId="77777777" w:rsidR="00E11A3D" w:rsidRPr="00820390" w:rsidRDefault="00E11A3D" w:rsidP="009B1269">
      <w:pPr>
        <w:pStyle w:val="Paragraphedeliste"/>
        <w:numPr>
          <w:ilvl w:val="1"/>
          <w:numId w:val="15"/>
        </w:numPr>
        <w:spacing w:after="0" w:line="240" w:lineRule="auto"/>
        <w:ind w:left="1134" w:hanging="357"/>
        <w:jc w:val="both"/>
        <w:rPr>
          <w:rFonts w:asciiTheme="majorHAnsi" w:hAnsiTheme="majorHAnsi"/>
        </w:rPr>
      </w:pPr>
      <w:r w:rsidRPr="00820390">
        <w:rPr>
          <w:rFonts w:asciiTheme="majorHAnsi" w:hAnsiTheme="majorHAnsi"/>
        </w:rPr>
        <w:t>Etre bénéficiaire de l'Allocation Jeune Majeur (A.J.M)</w:t>
      </w:r>
    </w:p>
    <w:p w14:paraId="2A27F310" w14:textId="77777777" w:rsidR="005B25A6" w:rsidRPr="00820390" w:rsidRDefault="005B25A6" w:rsidP="005B25A6">
      <w:pPr>
        <w:pStyle w:val="Paragraphedeliste"/>
        <w:spacing w:after="0" w:line="240" w:lineRule="auto"/>
        <w:ind w:left="1134"/>
        <w:jc w:val="both"/>
        <w:rPr>
          <w:rFonts w:asciiTheme="majorHAnsi" w:hAnsiTheme="majorHAnsi"/>
        </w:rPr>
      </w:pPr>
    </w:p>
    <w:p w14:paraId="59A4769E" w14:textId="08633D20" w:rsidR="003C38D6" w:rsidRPr="00820390" w:rsidRDefault="00945AB9" w:rsidP="009B1269">
      <w:pPr>
        <w:pStyle w:val="Paragraphedeliste"/>
        <w:numPr>
          <w:ilvl w:val="1"/>
          <w:numId w:val="15"/>
        </w:numPr>
        <w:spacing w:after="0" w:line="240" w:lineRule="auto"/>
        <w:ind w:left="1134" w:hanging="357"/>
        <w:jc w:val="both"/>
        <w:rPr>
          <w:rFonts w:asciiTheme="majorHAnsi" w:hAnsiTheme="majorHAnsi"/>
        </w:rPr>
      </w:pPr>
      <w:r w:rsidRPr="00820390">
        <w:rPr>
          <w:rFonts w:asciiTheme="majorHAnsi" w:hAnsiTheme="majorHAnsi"/>
        </w:rPr>
        <w:t xml:space="preserve">Etre âgé de </w:t>
      </w:r>
      <w:r w:rsidR="003C38D6" w:rsidRPr="00820390">
        <w:rPr>
          <w:rFonts w:asciiTheme="majorHAnsi" w:hAnsiTheme="majorHAnsi"/>
        </w:rPr>
        <w:t xml:space="preserve">26 ans </w:t>
      </w:r>
      <w:r w:rsidRPr="00820390">
        <w:rPr>
          <w:rFonts w:asciiTheme="majorHAnsi" w:hAnsiTheme="majorHAnsi"/>
        </w:rPr>
        <w:t>ou plus révolu durant</w:t>
      </w:r>
      <w:r w:rsidR="003C38D6" w:rsidRPr="00820390">
        <w:rPr>
          <w:rFonts w:asciiTheme="majorHAnsi" w:hAnsiTheme="majorHAnsi"/>
        </w:rPr>
        <w:t xml:space="preserve"> l'année de dépôt de la demande</w:t>
      </w:r>
      <w:r w:rsidR="00757646" w:rsidRPr="00820390">
        <w:rPr>
          <w:rFonts w:asciiTheme="majorHAnsi" w:hAnsiTheme="majorHAnsi"/>
        </w:rPr>
        <w:t xml:space="preserve"> </w:t>
      </w:r>
      <w:r w:rsidR="00757646" w:rsidRPr="00820390">
        <w:rPr>
          <w:rFonts w:asciiTheme="majorHAnsi" w:hAnsiTheme="majorHAnsi"/>
          <w:b/>
          <w:u w:val="single"/>
        </w:rPr>
        <w:t>ET</w:t>
      </w:r>
      <w:r w:rsidR="003C38D6" w:rsidRPr="00820390">
        <w:rPr>
          <w:rFonts w:asciiTheme="majorHAnsi" w:hAnsiTheme="majorHAnsi"/>
        </w:rPr>
        <w:t xml:space="preserve"> </w:t>
      </w:r>
      <w:r w:rsidR="00757436" w:rsidRPr="00820390">
        <w:rPr>
          <w:rFonts w:asciiTheme="majorHAnsi" w:hAnsiTheme="majorHAnsi"/>
        </w:rPr>
        <w:t>justifier d’</w:t>
      </w:r>
      <w:r w:rsidR="003C38D6" w:rsidRPr="00820390">
        <w:rPr>
          <w:rFonts w:asciiTheme="majorHAnsi" w:hAnsiTheme="majorHAnsi"/>
        </w:rPr>
        <w:t>un logement à son nom distinct des parents attesté par</w:t>
      </w:r>
      <w:r w:rsidR="00757436" w:rsidRPr="00820390">
        <w:rPr>
          <w:rFonts w:asciiTheme="majorHAnsi" w:hAnsiTheme="majorHAnsi"/>
        </w:rPr>
        <w:t xml:space="preserve"> </w:t>
      </w:r>
      <w:r w:rsidRPr="00820390">
        <w:rPr>
          <w:rFonts w:asciiTheme="majorHAnsi" w:hAnsiTheme="majorHAnsi"/>
        </w:rPr>
        <w:t>1</w:t>
      </w:r>
      <w:r w:rsidR="003C38D6" w:rsidRPr="00820390">
        <w:rPr>
          <w:rFonts w:asciiTheme="majorHAnsi" w:hAnsiTheme="majorHAnsi"/>
        </w:rPr>
        <w:t xml:space="preserve"> justificatif de domicile telle qu'une quittance de loyer, une facture d'électricité, de gaz</w:t>
      </w:r>
      <w:r w:rsidRPr="00820390">
        <w:rPr>
          <w:rFonts w:asciiTheme="majorHAnsi" w:hAnsiTheme="majorHAnsi"/>
        </w:rPr>
        <w:t>, d’eau,</w:t>
      </w:r>
      <w:r w:rsidR="003C38D6" w:rsidRPr="00820390">
        <w:rPr>
          <w:rFonts w:asciiTheme="majorHAnsi" w:hAnsiTheme="majorHAnsi"/>
        </w:rPr>
        <w:t xml:space="preserve"> un titre de propriété</w:t>
      </w:r>
      <w:r w:rsidRPr="00820390">
        <w:rPr>
          <w:rFonts w:asciiTheme="majorHAnsi" w:hAnsiTheme="majorHAnsi"/>
        </w:rPr>
        <w:t>,</w:t>
      </w:r>
      <w:r w:rsidR="003C38D6" w:rsidRPr="00820390">
        <w:rPr>
          <w:rFonts w:asciiTheme="majorHAnsi" w:hAnsiTheme="majorHAnsi"/>
        </w:rPr>
        <w:t xml:space="preserve"> une att</w:t>
      </w:r>
      <w:r w:rsidRPr="00820390">
        <w:rPr>
          <w:rFonts w:asciiTheme="majorHAnsi" w:hAnsiTheme="majorHAnsi"/>
        </w:rPr>
        <w:t xml:space="preserve">estation d'assurance d’habitation, un avis d’imposition ou de non-imposition ou un justificatif de taxe d’habitation </w:t>
      </w:r>
      <w:r w:rsidRPr="00820390">
        <w:rPr>
          <w:rFonts w:asciiTheme="majorHAnsi" w:hAnsiTheme="majorHAnsi"/>
          <w:b/>
        </w:rPr>
        <w:t>datant de moins d’un an</w:t>
      </w:r>
      <w:r w:rsidRPr="00820390">
        <w:rPr>
          <w:rFonts w:asciiTheme="majorHAnsi" w:hAnsiTheme="majorHAnsi"/>
        </w:rPr>
        <w:t>.</w:t>
      </w:r>
    </w:p>
    <w:p w14:paraId="15676205" w14:textId="77777777" w:rsidR="003C38D6" w:rsidRPr="00820390" w:rsidRDefault="003C38D6" w:rsidP="009B1269">
      <w:pPr>
        <w:pStyle w:val="Paragraphedeliste"/>
        <w:spacing w:after="0"/>
        <w:jc w:val="both"/>
        <w:rPr>
          <w:rFonts w:asciiTheme="majorHAnsi" w:hAnsiTheme="majorHAnsi"/>
        </w:rPr>
      </w:pPr>
    </w:p>
    <w:p w14:paraId="3A280C65" w14:textId="77777777" w:rsidR="003C38D6" w:rsidRPr="00820390" w:rsidRDefault="003C38D6" w:rsidP="009B1269">
      <w:pPr>
        <w:spacing w:after="0"/>
        <w:ind w:left="635"/>
        <w:jc w:val="both"/>
        <w:rPr>
          <w:rFonts w:asciiTheme="majorHAnsi" w:hAnsiTheme="majorHAnsi"/>
          <w:b/>
        </w:rPr>
      </w:pPr>
      <w:r w:rsidRPr="00820390">
        <w:rPr>
          <w:rFonts w:asciiTheme="majorHAnsi" w:hAnsiTheme="majorHAnsi"/>
          <w:b/>
        </w:rPr>
        <w:t>Si l'étudiant ne remplit pas ces conditions, les revenus pris en compte pour le calcul de la bourse seront ceux de la famille.</w:t>
      </w:r>
    </w:p>
    <w:p w14:paraId="2D704979" w14:textId="77777777" w:rsidR="009B1269" w:rsidRPr="00820390" w:rsidRDefault="009B1269" w:rsidP="005106D0">
      <w:pPr>
        <w:pStyle w:val="Paragraphedeliste"/>
        <w:spacing w:after="0"/>
        <w:jc w:val="both"/>
        <w:rPr>
          <w:rFonts w:asciiTheme="majorHAnsi" w:hAnsiTheme="majorHAnsi"/>
        </w:rPr>
      </w:pPr>
    </w:p>
    <w:p w14:paraId="47BF6513" w14:textId="77777777" w:rsidR="009B1269" w:rsidRPr="00820390" w:rsidRDefault="009B1269" w:rsidP="009B1269">
      <w:pPr>
        <w:pStyle w:val="Paragraphedeliste"/>
        <w:numPr>
          <w:ilvl w:val="0"/>
          <w:numId w:val="15"/>
        </w:numPr>
        <w:spacing w:after="0"/>
        <w:ind w:left="426"/>
        <w:jc w:val="both"/>
        <w:rPr>
          <w:rFonts w:asciiTheme="majorHAnsi" w:hAnsiTheme="majorHAnsi"/>
          <w:b/>
          <w:u w:val="single"/>
        </w:rPr>
      </w:pPr>
      <w:r w:rsidRPr="00820390">
        <w:rPr>
          <w:rFonts w:asciiTheme="majorHAnsi" w:hAnsiTheme="majorHAnsi"/>
          <w:b/>
          <w:u w:val="single"/>
        </w:rPr>
        <w:t>Quelles sont les valeurs du SMIC annuel brut ?</w:t>
      </w:r>
      <w:r w:rsidR="00FF5996" w:rsidRPr="00820390">
        <w:rPr>
          <w:rFonts w:asciiTheme="majorHAnsi" w:hAnsiTheme="majorHAnsi"/>
          <w:b/>
          <w:u w:val="single"/>
        </w:rPr>
        <w:t xml:space="preserve"> </w:t>
      </w:r>
    </w:p>
    <w:p w14:paraId="149553A2" w14:textId="77777777" w:rsidR="009B1269" w:rsidRPr="005106D0" w:rsidRDefault="009B1269" w:rsidP="005106D0">
      <w:pPr>
        <w:pStyle w:val="Paragraphedeliste"/>
        <w:spacing w:after="0"/>
        <w:jc w:val="both"/>
        <w:rPr>
          <w:rFonts w:asciiTheme="majorHAnsi" w:hAnsiTheme="majorHAnsi"/>
        </w:rPr>
      </w:pPr>
    </w:p>
    <w:p w14:paraId="3FB63D80" w14:textId="2A84A859" w:rsidR="00BA1116" w:rsidRPr="00803C12" w:rsidRDefault="008A460C" w:rsidP="009B1269">
      <w:pPr>
        <w:pStyle w:val="Paragraphedeliste"/>
        <w:keepNext/>
        <w:spacing w:after="0"/>
        <w:ind w:left="426"/>
        <w:jc w:val="both"/>
        <w:rPr>
          <w:rFonts w:asciiTheme="majorHAnsi" w:hAnsiTheme="majorHAnsi"/>
        </w:rPr>
      </w:pPr>
      <w:r w:rsidRPr="00803C12">
        <w:rPr>
          <w:rFonts w:asciiTheme="majorHAnsi" w:hAnsiTheme="majorHAnsi"/>
        </w:rPr>
        <w:t xml:space="preserve">50 % </w:t>
      </w:r>
      <w:r w:rsidR="0096091E" w:rsidRPr="00803C12">
        <w:rPr>
          <w:rFonts w:asciiTheme="majorHAnsi" w:hAnsiTheme="majorHAnsi"/>
        </w:rPr>
        <w:t xml:space="preserve">du SMIC brut annuel </w:t>
      </w:r>
      <w:r w:rsidRPr="00803C12">
        <w:rPr>
          <w:rFonts w:asciiTheme="majorHAnsi" w:hAnsiTheme="majorHAnsi"/>
        </w:rPr>
        <w:t>pour une personne seule</w:t>
      </w:r>
      <w:r w:rsidR="009A7A96" w:rsidRPr="00803C12">
        <w:rPr>
          <w:rFonts w:asciiTheme="majorHAnsi" w:hAnsiTheme="majorHAnsi"/>
        </w:rPr>
        <w:t>,</w:t>
      </w:r>
      <w:r w:rsidR="00757436" w:rsidRPr="00803C12">
        <w:rPr>
          <w:rFonts w:asciiTheme="majorHAnsi" w:hAnsiTheme="majorHAnsi"/>
        </w:rPr>
        <w:t xml:space="preserve"> soit</w:t>
      </w:r>
      <w:r w:rsidR="00F14045" w:rsidRPr="00803C12">
        <w:rPr>
          <w:rFonts w:asciiTheme="majorHAnsi" w:hAnsiTheme="majorHAnsi"/>
        </w:rPr>
        <w:t> </w:t>
      </w:r>
      <w:r w:rsidR="005B46BC" w:rsidRPr="00803C12">
        <w:rPr>
          <w:rFonts w:asciiTheme="majorHAnsi" w:hAnsiTheme="majorHAnsi"/>
          <w:b/>
        </w:rPr>
        <w:t xml:space="preserve">9 </w:t>
      </w:r>
      <w:r w:rsidR="00803C12" w:rsidRPr="00803C12">
        <w:rPr>
          <w:rFonts w:asciiTheme="majorHAnsi" w:hAnsiTheme="majorHAnsi"/>
          <w:b/>
        </w:rPr>
        <w:t>873</w:t>
      </w:r>
      <w:r w:rsidR="00BA1116" w:rsidRPr="00803C12">
        <w:rPr>
          <w:rFonts w:asciiTheme="majorHAnsi" w:hAnsiTheme="majorHAnsi"/>
          <w:b/>
        </w:rPr>
        <w:t>€</w:t>
      </w:r>
      <w:r w:rsidR="00B45E25" w:rsidRPr="00803C12">
        <w:rPr>
          <w:rFonts w:asciiTheme="majorHAnsi" w:hAnsiTheme="majorHAnsi"/>
          <w:b/>
        </w:rPr>
        <w:t xml:space="preserve"> </w:t>
      </w:r>
    </w:p>
    <w:p w14:paraId="4D62348F" w14:textId="1A455203" w:rsidR="00B45E25" w:rsidRPr="00B45E25" w:rsidRDefault="008A460C" w:rsidP="009B1269">
      <w:pPr>
        <w:pStyle w:val="Paragraphedeliste"/>
        <w:keepNext/>
        <w:spacing w:after="0"/>
        <w:ind w:left="426"/>
        <w:jc w:val="both"/>
        <w:rPr>
          <w:rFonts w:asciiTheme="majorHAnsi" w:hAnsiTheme="majorHAnsi"/>
        </w:rPr>
      </w:pPr>
      <w:r w:rsidRPr="00803C12">
        <w:rPr>
          <w:rFonts w:asciiTheme="majorHAnsi" w:hAnsiTheme="majorHAnsi"/>
        </w:rPr>
        <w:t xml:space="preserve">90 % </w:t>
      </w:r>
      <w:r w:rsidR="0096091E" w:rsidRPr="00803C12">
        <w:rPr>
          <w:rFonts w:asciiTheme="majorHAnsi" w:hAnsiTheme="majorHAnsi"/>
        </w:rPr>
        <w:t xml:space="preserve">du SMIC brut annuel pour </w:t>
      </w:r>
      <w:r w:rsidRPr="00803C12">
        <w:rPr>
          <w:rFonts w:asciiTheme="majorHAnsi" w:hAnsiTheme="majorHAnsi"/>
        </w:rPr>
        <w:t>un couple</w:t>
      </w:r>
      <w:r w:rsidR="00757436" w:rsidRPr="00803C12">
        <w:rPr>
          <w:rFonts w:asciiTheme="majorHAnsi" w:hAnsiTheme="majorHAnsi"/>
        </w:rPr>
        <w:t xml:space="preserve"> marié ou pacsé</w:t>
      </w:r>
      <w:r w:rsidR="009A7A96" w:rsidRPr="00803C12">
        <w:rPr>
          <w:rFonts w:asciiTheme="majorHAnsi" w:hAnsiTheme="majorHAnsi"/>
        </w:rPr>
        <w:t>,</w:t>
      </w:r>
      <w:r w:rsidR="00757436" w:rsidRPr="00803C12">
        <w:rPr>
          <w:rFonts w:asciiTheme="majorHAnsi" w:hAnsiTheme="majorHAnsi"/>
        </w:rPr>
        <w:t xml:space="preserve"> soit </w:t>
      </w:r>
      <w:r w:rsidR="00AC404D" w:rsidRPr="00803C12">
        <w:rPr>
          <w:rFonts w:asciiTheme="majorHAnsi" w:hAnsiTheme="majorHAnsi"/>
          <w:b/>
        </w:rPr>
        <w:t>1</w:t>
      </w:r>
      <w:r w:rsidR="00803C12" w:rsidRPr="00803C12">
        <w:rPr>
          <w:rFonts w:asciiTheme="majorHAnsi" w:hAnsiTheme="majorHAnsi"/>
          <w:b/>
        </w:rPr>
        <w:t>7 772</w:t>
      </w:r>
      <w:r w:rsidR="004D1EFA" w:rsidRPr="00803C12">
        <w:rPr>
          <w:rFonts w:asciiTheme="majorHAnsi" w:hAnsiTheme="majorHAnsi"/>
          <w:b/>
        </w:rPr>
        <w:t>€</w:t>
      </w:r>
      <w:r w:rsidR="00B45E25" w:rsidRPr="00762468">
        <w:rPr>
          <w:rFonts w:asciiTheme="majorHAnsi" w:hAnsiTheme="majorHAnsi"/>
        </w:rPr>
        <w:t xml:space="preserve"> </w:t>
      </w:r>
    </w:p>
    <w:p w14:paraId="4B8742B7" w14:textId="77777777" w:rsidR="00E4068A" w:rsidRDefault="00E4068A" w:rsidP="005106D0">
      <w:pPr>
        <w:pStyle w:val="Paragraphedeliste"/>
        <w:spacing w:after="0"/>
        <w:jc w:val="both"/>
        <w:rPr>
          <w:rFonts w:asciiTheme="majorHAnsi" w:hAnsiTheme="majorHAnsi"/>
        </w:rPr>
      </w:pPr>
    </w:p>
    <w:p w14:paraId="1F174E7C" w14:textId="77777777" w:rsidR="003C38D6" w:rsidRPr="00FA1A50" w:rsidRDefault="005739A7" w:rsidP="009B1269">
      <w:pPr>
        <w:pStyle w:val="Paragraphedeliste"/>
        <w:numPr>
          <w:ilvl w:val="0"/>
          <w:numId w:val="15"/>
        </w:numPr>
        <w:spacing w:after="0"/>
        <w:ind w:left="426"/>
        <w:jc w:val="both"/>
        <w:rPr>
          <w:rFonts w:asciiTheme="majorHAnsi" w:hAnsiTheme="majorHAnsi"/>
          <w:b/>
          <w:u w:val="single"/>
        </w:rPr>
      </w:pPr>
      <w:r w:rsidRPr="00FA1A50">
        <w:rPr>
          <w:rFonts w:asciiTheme="majorHAnsi" w:hAnsiTheme="majorHAnsi"/>
          <w:b/>
          <w:u w:val="single"/>
        </w:rPr>
        <w:t>Quels sont les cas particuliers de l'indépendance financière ?</w:t>
      </w:r>
    </w:p>
    <w:p w14:paraId="5C2AA304" w14:textId="77777777" w:rsidR="005739A7" w:rsidRPr="00D11A17" w:rsidRDefault="005739A7" w:rsidP="009B1269">
      <w:pPr>
        <w:pStyle w:val="Paragraphedeliste"/>
        <w:spacing w:after="0"/>
        <w:jc w:val="both"/>
        <w:rPr>
          <w:rFonts w:asciiTheme="majorHAnsi" w:hAnsiTheme="majorHAnsi"/>
        </w:rPr>
      </w:pPr>
    </w:p>
    <w:p w14:paraId="6ABCC497" w14:textId="77777777" w:rsidR="005739A7" w:rsidRDefault="00AD17D4" w:rsidP="009B1269">
      <w:pPr>
        <w:pStyle w:val="Paragraphedeliste"/>
        <w:numPr>
          <w:ilvl w:val="1"/>
          <w:numId w:val="22"/>
        </w:numPr>
        <w:spacing w:after="0"/>
        <w:ind w:left="1560"/>
        <w:jc w:val="both"/>
        <w:rPr>
          <w:rFonts w:asciiTheme="majorHAnsi" w:hAnsiTheme="majorHAnsi"/>
        </w:rPr>
      </w:pPr>
      <w:r w:rsidRPr="00D11A17">
        <w:rPr>
          <w:rFonts w:asciiTheme="majorHAnsi" w:hAnsiTheme="majorHAnsi"/>
        </w:rPr>
        <w:t>Un étudiant reconnu pour la première fois en rupture familiale lors de son parcours de formation est considéré indépendant financièrement par la Région, même s'il n'a pas d'avis d'imposition à son nom. Idem pour un étudiant en AJM (Allocation Jeune Majeur) : première année possible sans avis d'imposition mais pas le reste du cursus. A partir de la seconde demande de bourse ET si la situation familiale reste inchangée, l'étudiant devra fournir un nouveau rapport social et impérativement son propre avis fiscal. Lorsque l'étudiant est dans l'incapacité de produire ce document lors de la seconde demande de bourse, les revenus pris en compte seront ceux de la famille.</w:t>
      </w:r>
    </w:p>
    <w:p w14:paraId="66CEC386" w14:textId="77777777" w:rsidR="005B25A6" w:rsidRPr="00D11A17" w:rsidRDefault="005B25A6" w:rsidP="005B25A6">
      <w:pPr>
        <w:pStyle w:val="Paragraphedeliste"/>
        <w:spacing w:after="0"/>
        <w:ind w:left="1560"/>
        <w:jc w:val="both"/>
        <w:rPr>
          <w:rFonts w:asciiTheme="majorHAnsi" w:hAnsiTheme="majorHAnsi"/>
        </w:rPr>
      </w:pPr>
    </w:p>
    <w:p w14:paraId="252FD063" w14:textId="77777777" w:rsidR="00AD17D4" w:rsidRDefault="00AD17D4" w:rsidP="009B1269">
      <w:pPr>
        <w:pStyle w:val="Paragraphedeliste"/>
        <w:numPr>
          <w:ilvl w:val="1"/>
          <w:numId w:val="22"/>
        </w:numPr>
        <w:spacing w:after="0"/>
        <w:ind w:left="1560"/>
        <w:jc w:val="both"/>
        <w:rPr>
          <w:rFonts w:asciiTheme="majorHAnsi" w:hAnsiTheme="majorHAnsi"/>
        </w:rPr>
      </w:pPr>
      <w:r w:rsidRPr="00D11A17">
        <w:rPr>
          <w:rFonts w:asciiTheme="majorHAnsi" w:hAnsiTheme="majorHAnsi"/>
        </w:rPr>
        <w:t>Etudiant de 18 à 21 ans, bénéficiaire des prestations versées par les services de l'aide sociale à l'enfance ou âgé de plus de 21 ans et ancien bénéficiaire</w:t>
      </w:r>
      <w:r w:rsidR="00105922" w:rsidRPr="00D11A17">
        <w:rPr>
          <w:rFonts w:asciiTheme="majorHAnsi" w:hAnsiTheme="majorHAnsi"/>
        </w:rPr>
        <w:t xml:space="preserve"> de ces mêmes prestations.</w:t>
      </w:r>
    </w:p>
    <w:p w14:paraId="365A1E3D" w14:textId="77777777" w:rsidR="005B25A6" w:rsidRPr="005B25A6" w:rsidRDefault="005B25A6" w:rsidP="005B25A6">
      <w:pPr>
        <w:pStyle w:val="Paragraphedeliste"/>
        <w:rPr>
          <w:rFonts w:asciiTheme="majorHAnsi" w:hAnsiTheme="majorHAnsi"/>
        </w:rPr>
      </w:pPr>
    </w:p>
    <w:p w14:paraId="3A46CD72" w14:textId="77777777" w:rsidR="005B25A6" w:rsidRPr="00D11A17" w:rsidRDefault="005B25A6" w:rsidP="005B25A6">
      <w:pPr>
        <w:pStyle w:val="Paragraphedeliste"/>
        <w:spacing w:after="0"/>
        <w:ind w:left="1560"/>
        <w:jc w:val="both"/>
        <w:rPr>
          <w:rFonts w:asciiTheme="majorHAnsi" w:hAnsiTheme="majorHAnsi"/>
        </w:rPr>
      </w:pPr>
    </w:p>
    <w:p w14:paraId="49446C99" w14:textId="77777777" w:rsidR="00105922" w:rsidRDefault="00105922" w:rsidP="009B1269">
      <w:pPr>
        <w:pStyle w:val="Paragraphedeliste"/>
        <w:numPr>
          <w:ilvl w:val="1"/>
          <w:numId w:val="22"/>
        </w:numPr>
        <w:spacing w:after="0"/>
        <w:ind w:left="1560"/>
        <w:jc w:val="both"/>
        <w:rPr>
          <w:rFonts w:asciiTheme="majorHAnsi" w:hAnsiTheme="majorHAnsi"/>
        </w:rPr>
      </w:pPr>
      <w:r w:rsidRPr="00D11A17">
        <w:rPr>
          <w:rFonts w:asciiTheme="majorHAnsi" w:hAnsiTheme="majorHAnsi"/>
        </w:rPr>
        <w:lastRenderedPageBreak/>
        <w:t xml:space="preserve">Etudiant orphelin de mère </w:t>
      </w:r>
      <w:r w:rsidRPr="00DD45F6">
        <w:rPr>
          <w:rFonts w:asciiTheme="majorHAnsi" w:hAnsiTheme="majorHAnsi"/>
        </w:rPr>
        <w:t xml:space="preserve">ET de </w:t>
      </w:r>
      <w:r w:rsidR="009A7A96" w:rsidRPr="00DD45F6">
        <w:rPr>
          <w:rFonts w:asciiTheme="majorHAnsi" w:hAnsiTheme="majorHAnsi"/>
        </w:rPr>
        <w:t>père</w:t>
      </w:r>
    </w:p>
    <w:p w14:paraId="61070FC8" w14:textId="77777777" w:rsidR="005B25A6" w:rsidRPr="00D11A17" w:rsidRDefault="005B25A6" w:rsidP="005B25A6">
      <w:pPr>
        <w:pStyle w:val="Paragraphedeliste"/>
        <w:spacing w:after="0"/>
        <w:ind w:left="1560"/>
        <w:jc w:val="both"/>
        <w:rPr>
          <w:rFonts w:asciiTheme="majorHAnsi" w:hAnsiTheme="majorHAnsi"/>
        </w:rPr>
      </w:pPr>
    </w:p>
    <w:p w14:paraId="66F56291" w14:textId="77777777" w:rsidR="00D8320E" w:rsidRPr="00D8320E" w:rsidRDefault="00105922" w:rsidP="00D8320E">
      <w:pPr>
        <w:pStyle w:val="Paragraphedeliste"/>
        <w:numPr>
          <w:ilvl w:val="1"/>
          <w:numId w:val="22"/>
        </w:numPr>
        <w:spacing w:after="0"/>
        <w:ind w:left="1560"/>
        <w:jc w:val="both"/>
        <w:rPr>
          <w:rFonts w:asciiTheme="majorHAnsi" w:hAnsiTheme="majorHAnsi"/>
        </w:rPr>
      </w:pPr>
      <w:r w:rsidRPr="00D11A17">
        <w:rPr>
          <w:rFonts w:asciiTheme="majorHAnsi" w:hAnsiTheme="majorHAnsi"/>
        </w:rPr>
        <w:t>Enfant réfugié</w:t>
      </w:r>
    </w:p>
    <w:p w14:paraId="6ED338A1" w14:textId="77777777" w:rsidR="00D8320E" w:rsidRPr="00D8320E" w:rsidRDefault="00D8320E" w:rsidP="005106D0">
      <w:pPr>
        <w:pStyle w:val="Paragraphedeliste"/>
        <w:spacing w:after="0"/>
        <w:ind w:left="1560"/>
        <w:jc w:val="both"/>
        <w:rPr>
          <w:rFonts w:asciiTheme="majorHAnsi" w:hAnsiTheme="majorHAnsi"/>
        </w:rPr>
      </w:pPr>
    </w:p>
    <w:p w14:paraId="38305E2B" w14:textId="6E515E11" w:rsidR="0041210F" w:rsidRDefault="0041210F" w:rsidP="009B1269">
      <w:pPr>
        <w:pStyle w:val="Paragraphedeliste"/>
        <w:numPr>
          <w:ilvl w:val="0"/>
          <w:numId w:val="15"/>
        </w:numPr>
        <w:spacing w:after="0"/>
        <w:ind w:left="426"/>
        <w:jc w:val="both"/>
        <w:rPr>
          <w:rFonts w:asciiTheme="majorHAnsi" w:hAnsiTheme="majorHAnsi"/>
          <w:b/>
          <w:color w:val="000000" w:themeColor="text1"/>
          <w:u w:val="single"/>
        </w:rPr>
      </w:pPr>
      <w:r w:rsidRPr="009B1269">
        <w:rPr>
          <w:rFonts w:asciiTheme="majorHAnsi" w:hAnsiTheme="majorHAnsi"/>
          <w:b/>
          <w:u w:val="single"/>
        </w:rPr>
        <w:t>Lorsque les demandeurs</w:t>
      </w:r>
      <w:r w:rsidRPr="00FA1A50">
        <w:rPr>
          <w:rFonts w:asciiTheme="majorHAnsi" w:hAnsiTheme="majorHAnsi"/>
          <w:b/>
          <w:color w:val="000000" w:themeColor="text1"/>
          <w:u w:val="single"/>
        </w:rPr>
        <w:t xml:space="preserve"> (ou parents des demandeurs) n’ont plus la déclaration de revenus (déclaration de revenus pré-</w:t>
      </w:r>
      <w:r w:rsidRPr="00BC170D">
        <w:rPr>
          <w:rFonts w:asciiTheme="majorHAnsi" w:hAnsiTheme="majorHAnsi"/>
          <w:b/>
          <w:u w:val="single"/>
        </w:rPr>
        <w:t xml:space="preserve">remplie </w:t>
      </w:r>
      <w:r w:rsidR="004A6265">
        <w:rPr>
          <w:rFonts w:asciiTheme="majorHAnsi" w:hAnsiTheme="majorHAnsi"/>
          <w:b/>
          <w:u w:val="single"/>
        </w:rPr>
        <w:t>2020</w:t>
      </w:r>
      <w:r w:rsidR="009A7A96" w:rsidRPr="00BC170D">
        <w:rPr>
          <w:rFonts w:asciiTheme="majorHAnsi" w:hAnsiTheme="majorHAnsi"/>
          <w:b/>
          <w:u w:val="single"/>
        </w:rPr>
        <w:t xml:space="preserve"> </w:t>
      </w:r>
      <w:r w:rsidRPr="00BC170D">
        <w:rPr>
          <w:rFonts w:asciiTheme="majorHAnsi" w:hAnsiTheme="majorHAnsi"/>
          <w:b/>
          <w:color w:val="000000" w:themeColor="text1"/>
          <w:u w:val="single"/>
        </w:rPr>
        <w:t>complète</w:t>
      </w:r>
      <w:r w:rsidRPr="00FA1A50">
        <w:rPr>
          <w:rFonts w:asciiTheme="majorHAnsi" w:hAnsiTheme="majorHAnsi"/>
          <w:b/>
          <w:color w:val="000000" w:themeColor="text1"/>
          <w:u w:val="single"/>
        </w:rPr>
        <w:t>).</w:t>
      </w:r>
    </w:p>
    <w:p w14:paraId="32995DD4" w14:textId="77777777" w:rsidR="009B1269" w:rsidRPr="005106D0" w:rsidRDefault="009B1269" w:rsidP="005106D0">
      <w:pPr>
        <w:pStyle w:val="Paragraphedeliste"/>
        <w:spacing w:after="0"/>
        <w:ind w:left="1560"/>
        <w:jc w:val="both"/>
        <w:rPr>
          <w:rFonts w:asciiTheme="majorHAnsi" w:hAnsiTheme="majorHAnsi"/>
          <w:color w:val="000000" w:themeColor="text1"/>
        </w:rPr>
      </w:pPr>
    </w:p>
    <w:p w14:paraId="40B16F6C" w14:textId="77777777" w:rsidR="0041210F" w:rsidRDefault="0041210F" w:rsidP="009B1269">
      <w:pPr>
        <w:spacing w:after="0"/>
        <w:ind w:left="426"/>
        <w:jc w:val="both"/>
        <w:rPr>
          <w:rFonts w:asciiTheme="majorHAnsi" w:hAnsiTheme="majorHAnsi"/>
        </w:rPr>
      </w:pPr>
      <w:r w:rsidRPr="00D11A17">
        <w:rPr>
          <w:rFonts w:asciiTheme="majorHAnsi" w:hAnsiTheme="majorHAnsi"/>
        </w:rPr>
        <w:t xml:space="preserve">Il est possible </w:t>
      </w:r>
      <w:r w:rsidRPr="00DD45F6">
        <w:rPr>
          <w:rFonts w:asciiTheme="majorHAnsi" w:hAnsiTheme="majorHAnsi"/>
        </w:rPr>
        <w:t>de</w:t>
      </w:r>
      <w:r w:rsidR="009A7A96" w:rsidRPr="00DD45F6">
        <w:rPr>
          <w:rFonts w:asciiTheme="majorHAnsi" w:hAnsiTheme="majorHAnsi"/>
        </w:rPr>
        <w:t xml:space="preserve"> la</w:t>
      </w:r>
      <w:r w:rsidRPr="00DD45F6">
        <w:rPr>
          <w:rFonts w:asciiTheme="majorHAnsi" w:hAnsiTheme="majorHAnsi"/>
        </w:rPr>
        <w:t xml:space="preserve"> </w:t>
      </w:r>
      <w:r w:rsidRPr="00D11A17">
        <w:rPr>
          <w:rFonts w:asciiTheme="majorHAnsi" w:hAnsiTheme="majorHAnsi"/>
        </w:rPr>
        <w:t xml:space="preserve">récupérer sur le site des impôts </w:t>
      </w:r>
      <w:r w:rsidRPr="00C17BF5">
        <w:rPr>
          <w:rFonts w:asciiTheme="majorHAnsi" w:hAnsiTheme="majorHAnsi"/>
          <w:b/>
          <w:color w:val="0070C0"/>
        </w:rPr>
        <w:t>https://cfspart.impots.gouv.fr</w:t>
      </w:r>
      <w:r w:rsidRPr="00DD45F6">
        <w:rPr>
          <w:rFonts w:asciiTheme="majorHAnsi" w:hAnsiTheme="majorHAnsi"/>
          <w:color w:val="0070C0"/>
        </w:rPr>
        <w:t xml:space="preserve"> </w:t>
      </w:r>
      <w:r w:rsidRPr="00D11A17">
        <w:rPr>
          <w:rFonts w:asciiTheme="majorHAnsi" w:hAnsiTheme="majorHAnsi"/>
        </w:rPr>
        <w:t>même s’ils n’ont jamais fait de déclara</w:t>
      </w:r>
      <w:r w:rsidR="002E3DD1">
        <w:rPr>
          <w:rFonts w:asciiTheme="majorHAnsi" w:hAnsiTheme="majorHAnsi"/>
        </w:rPr>
        <w:t>tion d’imposition en ligne. Il suffira de</w:t>
      </w:r>
      <w:r w:rsidRPr="00D11A17">
        <w:rPr>
          <w:rFonts w:asciiTheme="majorHAnsi" w:hAnsiTheme="majorHAnsi"/>
        </w:rPr>
        <w:t xml:space="preserve"> créer leur compte si c’est un premier accès ou simplement </w:t>
      </w:r>
      <w:r w:rsidRPr="00DD45F6">
        <w:rPr>
          <w:rFonts w:asciiTheme="majorHAnsi" w:hAnsiTheme="majorHAnsi"/>
        </w:rPr>
        <w:t xml:space="preserve">se </w:t>
      </w:r>
      <w:r w:rsidR="009A7A96" w:rsidRPr="00DD45F6">
        <w:rPr>
          <w:rFonts w:asciiTheme="majorHAnsi" w:hAnsiTheme="majorHAnsi"/>
        </w:rPr>
        <w:t xml:space="preserve">connecter </w:t>
      </w:r>
      <w:r w:rsidRPr="00DD45F6">
        <w:rPr>
          <w:rFonts w:asciiTheme="majorHAnsi" w:hAnsiTheme="majorHAnsi"/>
        </w:rPr>
        <w:t xml:space="preserve">avec </w:t>
      </w:r>
      <w:r w:rsidRPr="00D11A17">
        <w:rPr>
          <w:rFonts w:asciiTheme="majorHAnsi" w:hAnsiTheme="majorHAnsi"/>
        </w:rPr>
        <w:t>leur identifiant et mot de passe pour récupérer le document requis.</w:t>
      </w:r>
    </w:p>
    <w:p w14:paraId="720C612A" w14:textId="77777777" w:rsidR="00E4068A" w:rsidRDefault="00E4068A" w:rsidP="005106D0">
      <w:pPr>
        <w:pStyle w:val="Paragraphedeliste"/>
        <w:spacing w:after="0"/>
        <w:ind w:left="1560"/>
        <w:jc w:val="both"/>
        <w:rPr>
          <w:rFonts w:asciiTheme="majorHAnsi" w:hAnsiTheme="majorHAnsi"/>
        </w:rPr>
      </w:pPr>
    </w:p>
    <w:p w14:paraId="5FF88DC7" w14:textId="77777777" w:rsidR="00105922" w:rsidRPr="00FA1A50" w:rsidRDefault="00105922" w:rsidP="009B1269">
      <w:pPr>
        <w:pStyle w:val="Paragraphedeliste"/>
        <w:numPr>
          <w:ilvl w:val="0"/>
          <w:numId w:val="15"/>
        </w:numPr>
        <w:spacing w:after="0"/>
        <w:ind w:left="426"/>
        <w:jc w:val="both"/>
        <w:rPr>
          <w:rFonts w:asciiTheme="majorHAnsi" w:hAnsiTheme="majorHAnsi"/>
          <w:b/>
          <w:u w:val="single"/>
        </w:rPr>
      </w:pPr>
      <w:r w:rsidRPr="00FA1A50">
        <w:rPr>
          <w:rFonts w:asciiTheme="majorHAnsi" w:hAnsiTheme="majorHAnsi"/>
          <w:b/>
          <w:u w:val="single"/>
        </w:rPr>
        <w:t>Que sont les points de charge ?</w:t>
      </w:r>
    </w:p>
    <w:p w14:paraId="5D63FF81" w14:textId="77777777" w:rsidR="00105922" w:rsidRPr="00D11A17" w:rsidRDefault="00105922" w:rsidP="009B1269">
      <w:pPr>
        <w:pStyle w:val="Paragraphedeliste"/>
        <w:spacing w:after="0"/>
        <w:jc w:val="both"/>
        <w:rPr>
          <w:rFonts w:asciiTheme="majorHAnsi" w:hAnsiTheme="majorHAnsi"/>
        </w:rPr>
      </w:pPr>
    </w:p>
    <w:p w14:paraId="604DED80" w14:textId="77777777" w:rsidR="00223B53" w:rsidRDefault="00105922" w:rsidP="009B1269">
      <w:pPr>
        <w:pStyle w:val="Paragraphedeliste"/>
        <w:spacing w:after="0"/>
        <w:ind w:left="426"/>
        <w:jc w:val="both"/>
        <w:rPr>
          <w:rFonts w:asciiTheme="majorHAnsi" w:hAnsiTheme="majorHAnsi"/>
        </w:rPr>
      </w:pPr>
      <w:r w:rsidRPr="00D11A17">
        <w:rPr>
          <w:rFonts w:asciiTheme="majorHAnsi" w:hAnsiTheme="majorHAnsi"/>
        </w:rPr>
        <w:t xml:space="preserve">Le nombre de points de charge attribué </w:t>
      </w:r>
      <w:r w:rsidR="00223B53">
        <w:rPr>
          <w:rFonts w:asciiTheme="majorHAnsi" w:hAnsiTheme="majorHAnsi"/>
        </w:rPr>
        <w:t xml:space="preserve">varient </w:t>
      </w:r>
      <w:r w:rsidRPr="00D11A17">
        <w:rPr>
          <w:rFonts w:asciiTheme="majorHAnsi" w:hAnsiTheme="majorHAnsi"/>
        </w:rPr>
        <w:t>en fonction de la situation personnelle ou familiale du demandeur</w:t>
      </w:r>
      <w:r w:rsidR="00215B95">
        <w:rPr>
          <w:rFonts w:asciiTheme="majorHAnsi" w:hAnsiTheme="majorHAnsi"/>
        </w:rPr>
        <w:t xml:space="preserve"> (cf. tableau </w:t>
      </w:r>
      <w:r w:rsidR="00F9360E">
        <w:rPr>
          <w:rFonts w:asciiTheme="majorHAnsi" w:hAnsiTheme="majorHAnsi"/>
        </w:rPr>
        <w:t>ci-</w:t>
      </w:r>
      <w:r w:rsidR="006970A9">
        <w:rPr>
          <w:rFonts w:asciiTheme="majorHAnsi" w:hAnsiTheme="majorHAnsi"/>
        </w:rPr>
        <w:t>aprè</w:t>
      </w:r>
      <w:r w:rsidR="00AE30B6">
        <w:rPr>
          <w:rFonts w:asciiTheme="majorHAnsi" w:hAnsiTheme="majorHAnsi"/>
        </w:rPr>
        <w:t xml:space="preserve">s, </w:t>
      </w:r>
      <w:r w:rsidR="00F9360E">
        <w:rPr>
          <w:rFonts w:asciiTheme="majorHAnsi" w:hAnsiTheme="majorHAnsi"/>
        </w:rPr>
        <w:t>extrait de</w:t>
      </w:r>
      <w:r w:rsidR="00215B95">
        <w:rPr>
          <w:rFonts w:asciiTheme="majorHAnsi" w:hAnsiTheme="majorHAnsi"/>
        </w:rPr>
        <w:t xml:space="preserve"> l'annexe du règlement).</w:t>
      </w: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74"/>
        <w:gridCol w:w="2216"/>
        <w:gridCol w:w="1308"/>
        <w:gridCol w:w="1203"/>
      </w:tblGrid>
      <w:tr w:rsidR="00EF6358" w:rsidRPr="00667F85" w14:paraId="0F653C21" w14:textId="77777777" w:rsidTr="000944F9">
        <w:trPr>
          <w:trHeight w:val="352"/>
          <w:jc w:val="center"/>
        </w:trPr>
        <w:tc>
          <w:tcPr>
            <w:tcW w:w="5774" w:type="dxa"/>
            <w:shd w:val="clear" w:color="auto" w:fill="auto"/>
            <w:noWrap/>
            <w:vAlign w:val="bottom"/>
            <w:hideMark/>
          </w:tcPr>
          <w:p w14:paraId="289D2816" w14:textId="77777777" w:rsidR="00EF6358" w:rsidRPr="00667F85" w:rsidRDefault="00EF6358" w:rsidP="009B1269">
            <w:pPr>
              <w:spacing w:after="0"/>
              <w:jc w:val="center"/>
              <w:rPr>
                <w:rFonts w:ascii="Calibri" w:hAnsi="Calibri"/>
                <w:b/>
                <w:bCs/>
                <w:color w:val="000000"/>
              </w:rPr>
            </w:pPr>
            <w:r w:rsidRPr="00667F85">
              <w:rPr>
                <w:rFonts w:ascii="Calibri" w:hAnsi="Calibri"/>
                <w:b/>
                <w:bCs/>
                <w:color w:val="000000"/>
              </w:rPr>
              <w:t>CHARGES DE L’ETUDIANT</w:t>
            </w:r>
          </w:p>
        </w:tc>
        <w:tc>
          <w:tcPr>
            <w:tcW w:w="2216" w:type="dxa"/>
            <w:shd w:val="clear" w:color="auto" w:fill="auto"/>
            <w:noWrap/>
            <w:vAlign w:val="bottom"/>
            <w:hideMark/>
          </w:tcPr>
          <w:p w14:paraId="30178CA4" w14:textId="77777777" w:rsidR="00EF6358" w:rsidRPr="00667F85" w:rsidRDefault="00EF6358" w:rsidP="009B1269">
            <w:pPr>
              <w:spacing w:after="0"/>
              <w:jc w:val="center"/>
              <w:rPr>
                <w:rFonts w:ascii="Calibri" w:hAnsi="Calibri"/>
                <w:b/>
                <w:bCs/>
                <w:color w:val="000000"/>
              </w:rPr>
            </w:pPr>
            <w:r w:rsidRPr="00667F85">
              <w:rPr>
                <w:rFonts w:ascii="Calibri" w:hAnsi="Calibri"/>
                <w:b/>
                <w:bCs/>
                <w:color w:val="000000"/>
              </w:rPr>
              <w:t>Décret de 2005</w:t>
            </w:r>
          </w:p>
        </w:tc>
        <w:tc>
          <w:tcPr>
            <w:tcW w:w="1308" w:type="dxa"/>
            <w:shd w:val="clear" w:color="auto" w:fill="auto"/>
            <w:noWrap/>
            <w:vAlign w:val="bottom"/>
            <w:hideMark/>
          </w:tcPr>
          <w:p w14:paraId="127B2F58" w14:textId="77777777" w:rsidR="00EF6358" w:rsidRPr="00667F85" w:rsidRDefault="00EF6358" w:rsidP="009B1269">
            <w:pPr>
              <w:spacing w:after="0"/>
              <w:jc w:val="center"/>
              <w:rPr>
                <w:rFonts w:ascii="Calibri" w:hAnsi="Calibri"/>
                <w:b/>
                <w:bCs/>
                <w:color w:val="000000"/>
              </w:rPr>
            </w:pPr>
            <w:r w:rsidRPr="00667F85">
              <w:rPr>
                <w:rFonts w:ascii="Calibri" w:hAnsi="Calibri"/>
                <w:b/>
                <w:bCs/>
                <w:color w:val="000000"/>
              </w:rPr>
              <w:t>CROUS</w:t>
            </w:r>
          </w:p>
          <w:p w14:paraId="1AD40C8D" w14:textId="77777777" w:rsidR="00EF6358" w:rsidRPr="00667F85" w:rsidRDefault="00EF6358" w:rsidP="009B1269">
            <w:pPr>
              <w:spacing w:after="0"/>
              <w:jc w:val="center"/>
              <w:rPr>
                <w:rFonts w:ascii="Calibri" w:hAnsi="Calibri"/>
                <w:b/>
                <w:bCs/>
                <w:color w:val="000000"/>
              </w:rPr>
            </w:pPr>
            <w:r>
              <w:rPr>
                <w:rFonts w:ascii="Calibri" w:hAnsi="Calibri"/>
                <w:b/>
                <w:bCs/>
                <w:color w:val="000000"/>
              </w:rPr>
              <w:t>2018-2019</w:t>
            </w:r>
          </w:p>
        </w:tc>
        <w:tc>
          <w:tcPr>
            <w:tcW w:w="1203" w:type="dxa"/>
          </w:tcPr>
          <w:p w14:paraId="53F23EEF" w14:textId="77777777" w:rsidR="00EF6358" w:rsidRPr="00667F85" w:rsidRDefault="00EF6358" w:rsidP="009B1269">
            <w:pPr>
              <w:spacing w:after="0"/>
              <w:jc w:val="center"/>
              <w:rPr>
                <w:rFonts w:ascii="Calibri" w:hAnsi="Calibri"/>
                <w:b/>
                <w:bCs/>
              </w:rPr>
            </w:pPr>
            <w:r w:rsidRPr="00667F85">
              <w:rPr>
                <w:rFonts w:ascii="Calibri" w:hAnsi="Calibri"/>
                <w:b/>
                <w:bCs/>
              </w:rPr>
              <w:t>Points retenus par la Région</w:t>
            </w:r>
          </w:p>
        </w:tc>
      </w:tr>
      <w:tr w:rsidR="00EF6358" w:rsidRPr="00667F85" w14:paraId="33F7C07B" w14:textId="77777777" w:rsidTr="000944F9">
        <w:trPr>
          <w:trHeight w:val="708"/>
          <w:jc w:val="center"/>
        </w:trPr>
        <w:tc>
          <w:tcPr>
            <w:tcW w:w="5774" w:type="dxa"/>
            <w:shd w:val="clear" w:color="auto" w:fill="auto"/>
            <w:vAlign w:val="bottom"/>
            <w:hideMark/>
          </w:tcPr>
          <w:p w14:paraId="39C087A5" w14:textId="77777777" w:rsidR="00EF6358" w:rsidRPr="00667F85" w:rsidRDefault="00EF6358" w:rsidP="009B1269">
            <w:pPr>
              <w:spacing w:after="0"/>
              <w:rPr>
                <w:rFonts w:ascii="Calibri" w:hAnsi="Calibri"/>
                <w:color w:val="000000"/>
              </w:rPr>
            </w:pPr>
            <w:r w:rsidRPr="00667F85">
              <w:rPr>
                <w:rFonts w:ascii="Calibri" w:hAnsi="Calibri"/>
                <w:color w:val="000000"/>
              </w:rPr>
              <w:t xml:space="preserve">L’étudiant est pupille de la nation </w:t>
            </w:r>
            <w:r w:rsidRPr="00667F85">
              <w:rPr>
                <w:rFonts w:ascii="Calibri" w:hAnsi="Calibri"/>
                <w:color w:val="000000"/>
              </w:rPr>
              <w:br/>
              <w:t xml:space="preserve">ou bénéficiaire d’une protection particulière </w:t>
            </w:r>
          </w:p>
        </w:tc>
        <w:tc>
          <w:tcPr>
            <w:tcW w:w="2216" w:type="dxa"/>
            <w:shd w:val="clear" w:color="auto" w:fill="auto"/>
            <w:noWrap/>
            <w:vAlign w:val="center"/>
            <w:hideMark/>
          </w:tcPr>
          <w:p w14:paraId="2A208DA0" w14:textId="77777777" w:rsidR="00EF6358" w:rsidRPr="00667F85" w:rsidRDefault="00EF6358" w:rsidP="009B1269">
            <w:pPr>
              <w:spacing w:after="0"/>
              <w:jc w:val="center"/>
              <w:rPr>
                <w:rFonts w:ascii="Calibri" w:hAnsi="Calibri"/>
                <w:color w:val="000000"/>
              </w:rPr>
            </w:pPr>
            <w:r w:rsidRPr="00667F85">
              <w:rPr>
                <w:rFonts w:ascii="Calibri" w:hAnsi="Calibri"/>
                <w:color w:val="000000"/>
              </w:rPr>
              <w:t>1</w:t>
            </w:r>
          </w:p>
        </w:tc>
        <w:tc>
          <w:tcPr>
            <w:tcW w:w="1308" w:type="dxa"/>
            <w:shd w:val="clear" w:color="auto" w:fill="auto"/>
            <w:noWrap/>
            <w:vAlign w:val="bottom"/>
            <w:hideMark/>
          </w:tcPr>
          <w:p w14:paraId="3DE5EDF2" w14:textId="77777777" w:rsidR="00EF6358" w:rsidRPr="00667F85" w:rsidRDefault="00EF6358" w:rsidP="009B1269">
            <w:pPr>
              <w:spacing w:after="0"/>
              <w:jc w:val="center"/>
              <w:rPr>
                <w:rFonts w:ascii="Calibri" w:hAnsi="Calibri"/>
              </w:rPr>
            </w:pPr>
            <w:r w:rsidRPr="00667F85">
              <w:rPr>
                <w:rFonts w:ascii="Calibri" w:hAnsi="Calibri"/>
              </w:rPr>
              <w:t>-</w:t>
            </w:r>
          </w:p>
        </w:tc>
        <w:tc>
          <w:tcPr>
            <w:tcW w:w="1203" w:type="dxa"/>
          </w:tcPr>
          <w:p w14:paraId="38E626F2" w14:textId="77777777" w:rsidR="00EF6358" w:rsidRPr="00667F85" w:rsidRDefault="00EF6358" w:rsidP="009B1269">
            <w:pPr>
              <w:spacing w:after="0"/>
              <w:jc w:val="center"/>
              <w:rPr>
                <w:rFonts w:ascii="Calibri" w:hAnsi="Calibri"/>
                <w:b/>
              </w:rPr>
            </w:pPr>
          </w:p>
          <w:p w14:paraId="7070D712" w14:textId="77777777" w:rsidR="00EF6358" w:rsidRPr="00667F85" w:rsidRDefault="00EF6358" w:rsidP="009B1269">
            <w:pPr>
              <w:spacing w:after="0"/>
              <w:jc w:val="center"/>
              <w:rPr>
                <w:rFonts w:ascii="Calibri" w:hAnsi="Calibri"/>
                <w:b/>
              </w:rPr>
            </w:pPr>
            <w:r w:rsidRPr="00667F85">
              <w:rPr>
                <w:rFonts w:ascii="Calibri" w:hAnsi="Calibri"/>
                <w:b/>
              </w:rPr>
              <w:t>1</w:t>
            </w:r>
          </w:p>
        </w:tc>
      </w:tr>
      <w:tr w:rsidR="00EF6358" w:rsidRPr="00667F85" w14:paraId="595A4147" w14:textId="77777777" w:rsidTr="000944F9">
        <w:trPr>
          <w:trHeight w:val="600"/>
          <w:jc w:val="center"/>
        </w:trPr>
        <w:tc>
          <w:tcPr>
            <w:tcW w:w="5774" w:type="dxa"/>
            <w:shd w:val="clear" w:color="auto" w:fill="auto"/>
            <w:vAlign w:val="bottom"/>
            <w:hideMark/>
          </w:tcPr>
          <w:p w14:paraId="429FFABC" w14:textId="77777777" w:rsidR="00EF6358" w:rsidRPr="00667F85" w:rsidRDefault="00EF6358" w:rsidP="009B1269">
            <w:pPr>
              <w:spacing w:after="0"/>
              <w:rPr>
                <w:rFonts w:ascii="Calibri" w:hAnsi="Calibri"/>
                <w:color w:val="000000"/>
              </w:rPr>
            </w:pPr>
            <w:r w:rsidRPr="00667F85">
              <w:rPr>
                <w:rFonts w:ascii="Calibri" w:hAnsi="Calibri"/>
                <w:color w:val="000000"/>
              </w:rPr>
              <w:t xml:space="preserve">L’étudiant est atteint d’une incapacité </w:t>
            </w:r>
            <w:r w:rsidRPr="00667F85">
              <w:rPr>
                <w:rFonts w:ascii="Calibri" w:hAnsi="Calibri"/>
                <w:color w:val="000000"/>
              </w:rPr>
              <w:br/>
              <w:t xml:space="preserve">permanente et a besoin d’une tierce personne </w:t>
            </w:r>
          </w:p>
        </w:tc>
        <w:tc>
          <w:tcPr>
            <w:tcW w:w="2216" w:type="dxa"/>
            <w:shd w:val="clear" w:color="auto" w:fill="auto"/>
            <w:noWrap/>
            <w:vAlign w:val="center"/>
            <w:hideMark/>
          </w:tcPr>
          <w:p w14:paraId="0E62E627" w14:textId="77777777" w:rsidR="00EF6358" w:rsidRPr="00667F85" w:rsidRDefault="00EF6358" w:rsidP="009B1269">
            <w:pPr>
              <w:spacing w:after="0"/>
              <w:jc w:val="center"/>
              <w:rPr>
                <w:rFonts w:ascii="Calibri" w:hAnsi="Calibri"/>
                <w:color w:val="000000"/>
              </w:rPr>
            </w:pPr>
            <w:r w:rsidRPr="00667F85">
              <w:rPr>
                <w:rFonts w:ascii="Calibri" w:hAnsi="Calibri"/>
                <w:color w:val="000000"/>
              </w:rPr>
              <w:t>2</w:t>
            </w:r>
          </w:p>
        </w:tc>
        <w:tc>
          <w:tcPr>
            <w:tcW w:w="1308" w:type="dxa"/>
            <w:shd w:val="clear" w:color="auto" w:fill="auto"/>
            <w:noWrap/>
            <w:vAlign w:val="bottom"/>
            <w:hideMark/>
          </w:tcPr>
          <w:p w14:paraId="03241035" w14:textId="77777777" w:rsidR="00EF6358" w:rsidRPr="00667F85" w:rsidRDefault="00EF6358" w:rsidP="009B1269">
            <w:pPr>
              <w:spacing w:after="0"/>
              <w:jc w:val="center"/>
              <w:rPr>
                <w:rFonts w:ascii="Calibri" w:hAnsi="Calibri"/>
              </w:rPr>
            </w:pPr>
            <w:r w:rsidRPr="00667F85">
              <w:rPr>
                <w:rFonts w:ascii="Calibri" w:hAnsi="Calibri"/>
              </w:rPr>
              <w:t>-</w:t>
            </w:r>
          </w:p>
        </w:tc>
        <w:tc>
          <w:tcPr>
            <w:tcW w:w="1203" w:type="dxa"/>
          </w:tcPr>
          <w:p w14:paraId="198E70E9" w14:textId="77777777" w:rsidR="00EF6358" w:rsidRPr="00667F85" w:rsidRDefault="00EF6358" w:rsidP="009B1269">
            <w:pPr>
              <w:spacing w:after="0"/>
              <w:jc w:val="center"/>
              <w:rPr>
                <w:rFonts w:ascii="Calibri" w:hAnsi="Calibri"/>
                <w:b/>
              </w:rPr>
            </w:pPr>
          </w:p>
          <w:p w14:paraId="088E6235" w14:textId="77777777" w:rsidR="00EF6358" w:rsidRPr="00667F85" w:rsidRDefault="00EF6358" w:rsidP="009B1269">
            <w:pPr>
              <w:spacing w:after="0"/>
              <w:jc w:val="center"/>
              <w:rPr>
                <w:rFonts w:ascii="Calibri" w:hAnsi="Calibri"/>
                <w:b/>
              </w:rPr>
            </w:pPr>
            <w:r w:rsidRPr="00667F85">
              <w:rPr>
                <w:rFonts w:ascii="Calibri" w:hAnsi="Calibri"/>
                <w:b/>
              </w:rPr>
              <w:t>2</w:t>
            </w:r>
          </w:p>
        </w:tc>
      </w:tr>
      <w:tr w:rsidR="00EF6358" w:rsidRPr="00667F85" w14:paraId="2FD5ADB5" w14:textId="77777777" w:rsidTr="000944F9">
        <w:trPr>
          <w:trHeight w:val="586"/>
          <w:jc w:val="center"/>
        </w:trPr>
        <w:tc>
          <w:tcPr>
            <w:tcW w:w="5774" w:type="dxa"/>
            <w:shd w:val="clear" w:color="auto" w:fill="auto"/>
            <w:vAlign w:val="bottom"/>
            <w:hideMark/>
          </w:tcPr>
          <w:p w14:paraId="76871935" w14:textId="77777777" w:rsidR="00EF6358" w:rsidRPr="00667F85" w:rsidRDefault="00EF6358" w:rsidP="009B1269">
            <w:pPr>
              <w:spacing w:after="0"/>
              <w:rPr>
                <w:rFonts w:ascii="Calibri" w:hAnsi="Calibri"/>
                <w:color w:val="000000"/>
              </w:rPr>
            </w:pPr>
            <w:r w:rsidRPr="00667F85">
              <w:rPr>
                <w:rFonts w:ascii="Calibri" w:hAnsi="Calibri"/>
                <w:color w:val="000000"/>
              </w:rPr>
              <w:t xml:space="preserve">L’étudiant est atteint d’une incapacité </w:t>
            </w:r>
            <w:r w:rsidRPr="00667F85">
              <w:rPr>
                <w:rFonts w:ascii="Calibri" w:hAnsi="Calibri"/>
                <w:color w:val="000000"/>
              </w:rPr>
              <w:br/>
              <w:t>permanente et n’est pas pris en charge à 100% en internat</w:t>
            </w:r>
          </w:p>
        </w:tc>
        <w:tc>
          <w:tcPr>
            <w:tcW w:w="2216" w:type="dxa"/>
            <w:shd w:val="clear" w:color="auto" w:fill="auto"/>
            <w:noWrap/>
            <w:vAlign w:val="center"/>
            <w:hideMark/>
          </w:tcPr>
          <w:p w14:paraId="37DEECFB" w14:textId="77777777" w:rsidR="00EF6358" w:rsidRPr="00667F85" w:rsidRDefault="00EF6358" w:rsidP="009B1269">
            <w:pPr>
              <w:spacing w:after="0"/>
              <w:jc w:val="center"/>
              <w:rPr>
                <w:rFonts w:ascii="Calibri" w:hAnsi="Calibri"/>
                <w:color w:val="000000"/>
              </w:rPr>
            </w:pPr>
            <w:r w:rsidRPr="00667F85">
              <w:rPr>
                <w:rFonts w:ascii="Calibri" w:hAnsi="Calibri"/>
                <w:color w:val="000000"/>
              </w:rPr>
              <w:t>2</w:t>
            </w:r>
          </w:p>
        </w:tc>
        <w:tc>
          <w:tcPr>
            <w:tcW w:w="1308" w:type="dxa"/>
            <w:shd w:val="clear" w:color="auto" w:fill="auto"/>
            <w:noWrap/>
            <w:vAlign w:val="bottom"/>
            <w:hideMark/>
          </w:tcPr>
          <w:p w14:paraId="7E363438" w14:textId="77777777" w:rsidR="00EF6358" w:rsidRPr="00667F85" w:rsidRDefault="00EF6358" w:rsidP="009B1269">
            <w:pPr>
              <w:spacing w:after="0"/>
              <w:jc w:val="center"/>
              <w:rPr>
                <w:rFonts w:ascii="Calibri" w:hAnsi="Calibri"/>
              </w:rPr>
            </w:pPr>
            <w:r w:rsidRPr="00667F85">
              <w:rPr>
                <w:rFonts w:ascii="Calibri" w:hAnsi="Calibri"/>
              </w:rPr>
              <w:t>-</w:t>
            </w:r>
          </w:p>
        </w:tc>
        <w:tc>
          <w:tcPr>
            <w:tcW w:w="1203" w:type="dxa"/>
          </w:tcPr>
          <w:p w14:paraId="007E3CC9" w14:textId="77777777" w:rsidR="00EF6358" w:rsidRPr="00667F85" w:rsidRDefault="00EF6358" w:rsidP="009B1269">
            <w:pPr>
              <w:spacing w:after="0"/>
              <w:jc w:val="center"/>
              <w:rPr>
                <w:rFonts w:ascii="Calibri" w:hAnsi="Calibri"/>
                <w:b/>
              </w:rPr>
            </w:pPr>
          </w:p>
          <w:p w14:paraId="05EEA8FD" w14:textId="77777777" w:rsidR="00EF6358" w:rsidRPr="00667F85" w:rsidRDefault="00EF6358" w:rsidP="009B1269">
            <w:pPr>
              <w:spacing w:after="0"/>
              <w:jc w:val="center"/>
              <w:rPr>
                <w:rFonts w:ascii="Calibri" w:hAnsi="Calibri"/>
                <w:b/>
              </w:rPr>
            </w:pPr>
            <w:r w:rsidRPr="00667F85">
              <w:rPr>
                <w:rFonts w:ascii="Calibri" w:hAnsi="Calibri"/>
                <w:b/>
              </w:rPr>
              <w:t>2</w:t>
            </w:r>
          </w:p>
        </w:tc>
      </w:tr>
      <w:tr w:rsidR="00EF6358" w:rsidRPr="00667F85" w14:paraId="0CA5FEDA" w14:textId="77777777" w:rsidTr="000944F9">
        <w:trPr>
          <w:trHeight w:val="352"/>
          <w:jc w:val="center"/>
        </w:trPr>
        <w:tc>
          <w:tcPr>
            <w:tcW w:w="5774" w:type="dxa"/>
            <w:shd w:val="clear" w:color="auto" w:fill="auto"/>
            <w:noWrap/>
            <w:vAlign w:val="bottom"/>
            <w:hideMark/>
          </w:tcPr>
          <w:p w14:paraId="3375B5C8" w14:textId="77777777" w:rsidR="00EF6358" w:rsidRPr="00667F85" w:rsidRDefault="00EF6358" w:rsidP="009B1269">
            <w:pPr>
              <w:spacing w:after="0"/>
              <w:rPr>
                <w:rFonts w:ascii="Calibri" w:hAnsi="Calibri"/>
                <w:color w:val="000000"/>
              </w:rPr>
            </w:pPr>
            <w:r w:rsidRPr="00667F85">
              <w:rPr>
                <w:rFonts w:ascii="Calibri" w:hAnsi="Calibri"/>
                <w:color w:val="000000"/>
              </w:rPr>
              <w:t xml:space="preserve">L’étudiant a des enfants à charge </w:t>
            </w:r>
          </w:p>
        </w:tc>
        <w:tc>
          <w:tcPr>
            <w:tcW w:w="2216" w:type="dxa"/>
            <w:shd w:val="clear" w:color="auto" w:fill="auto"/>
            <w:noWrap/>
            <w:vAlign w:val="center"/>
            <w:hideMark/>
          </w:tcPr>
          <w:p w14:paraId="45CB769C" w14:textId="77777777" w:rsidR="00EF6358" w:rsidRPr="00667F85" w:rsidRDefault="00EF6358" w:rsidP="009B1269">
            <w:pPr>
              <w:spacing w:after="0"/>
              <w:jc w:val="center"/>
              <w:rPr>
                <w:rFonts w:ascii="Calibri" w:hAnsi="Calibri"/>
                <w:color w:val="000000"/>
              </w:rPr>
            </w:pPr>
            <w:r w:rsidRPr="00667F85">
              <w:rPr>
                <w:rFonts w:ascii="Calibri" w:hAnsi="Calibri"/>
                <w:color w:val="000000"/>
              </w:rPr>
              <w:t>1 par enfant</w:t>
            </w:r>
          </w:p>
        </w:tc>
        <w:tc>
          <w:tcPr>
            <w:tcW w:w="1308" w:type="dxa"/>
            <w:shd w:val="clear" w:color="auto" w:fill="auto"/>
            <w:noWrap/>
            <w:vAlign w:val="bottom"/>
            <w:hideMark/>
          </w:tcPr>
          <w:p w14:paraId="299222AA" w14:textId="77777777" w:rsidR="00EF6358" w:rsidRPr="00667F85" w:rsidRDefault="00EF6358" w:rsidP="009B1269">
            <w:pPr>
              <w:spacing w:after="0"/>
              <w:jc w:val="center"/>
              <w:rPr>
                <w:rFonts w:ascii="Calibri" w:hAnsi="Calibri"/>
              </w:rPr>
            </w:pPr>
            <w:r w:rsidRPr="00667F85">
              <w:rPr>
                <w:rFonts w:ascii="Calibri" w:hAnsi="Calibri"/>
              </w:rPr>
              <w:t>-</w:t>
            </w:r>
          </w:p>
        </w:tc>
        <w:tc>
          <w:tcPr>
            <w:tcW w:w="1203" w:type="dxa"/>
          </w:tcPr>
          <w:p w14:paraId="6648A9C6" w14:textId="77777777" w:rsidR="00EF6358" w:rsidRPr="00667F85" w:rsidRDefault="00EF6358" w:rsidP="009B1269">
            <w:pPr>
              <w:spacing w:after="0"/>
              <w:jc w:val="center"/>
              <w:rPr>
                <w:rFonts w:ascii="Calibri" w:hAnsi="Calibri"/>
                <w:b/>
              </w:rPr>
            </w:pPr>
            <w:r w:rsidRPr="00667F85">
              <w:rPr>
                <w:rFonts w:ascii="Calibri" w:hAnsi="Calibri"/>
                <w:b/>
              </w:rPr>
              <w:t>1 par enfant</w:t>
            </w:r>
          </w:p>
        </w:tc>
      </w:tr>
      <w:tr w:rsidR="007A7878" w:rsidRPr="00667F85" w14:paraId="4C3EF267" w14:textId="77777777" w:rsidTr="000944F9">
        <w:trPr>
          <w:trHeight w:val="613"/>
          <w:jc w:val="center"/>
        </w:trPr>
        <w:tc>
          <w:tcPr>
            <w:tcW w:w="5774" w:type="dxa"/>
            <w:shd w:val="clear" w:color="auto" w:fill="auto"/>
            <w:vAlign w:val="bottom"/>
          </w:tcPr>
          <w:p w14:paraId="37142463" w14:textId="0AB0E382" w:rsidR="007A7878" w:rsidRDefault="007A7878" w:rsidP="009B1269">
            <w:pPr>
              <w:spacing w:after="0"/>
              <w:rPr>
                <w:rFonts w:ascii="Calibri" w:hAnsi="Calibri"/>
                <w:color w:val="000000"/>
              </w:rPr>
            </w:pPr>
            <w:r>
              <w:rPr>
                <w:rFonts w:ascii="Arial" w:hAnsi="Arial" w:cs="Arial"/>
                <w:color w:val="000000"/>
              </w:rPr>
              <w:t>L’étudiant a des enfants à charge dans l’enseignement supérieur</w:t>
            </w:r>
          </w:p>
        </w:tc>
        <w:tc>
          <w:tcPr>
            <w:tcW w:w="2216" w:type="dxa"/>
            <w:shd w:val="clear" w:color="auto" w:fill="auto"/>
            <w:noWrap/>
            <w:vAlign w:val="center"/>
          </w:tcPr>
          <w:p w14:paraId="1AC4AD8E" w14:textId="77777777" w:rsidR="007A7878" w:rsidRPr="00667F85" w:rsidRDefault="007A7878" w:rsidP="009B1269">
            <w:pPr>
              <w:spacing w:after="0"/>
              <w:jc w:val="center"/>
              <w:rPr>
                <w:rFonts w:ascii="Calibri" w:hAnsi="Calibri"/>
                <w:color w:val="000000"/>
              </w:rPr>
            </w:pPr>
          </w:p>
        </w:tc>
        <w:tc>
          <w:tcPr>
            <w:tcW w:w="1308" w:type="dxa"/>
            <w:shd w:val="clear" w:color="auto" w:fill="auto"/>
            <w:noWrap/>
            <w:vAlign w:val="bottom"/>
          </w:tcPr>
          <w:p w14:paraId="0642CDEC" w14:textId="77777777" w:rsidR="007A7878" w:rsidRPr="00667F85" w:rsidRDefault="007A7878" w:rsidP="009B1269">
            <w:pPr>
              <w:spacing w:after="0"/>
              <w:jc w:val="center"/>
              <w:rPr>
                <w:rFonts w:ascii="Calibri" w:hAnsi="Calibri"/>
              </w:rPr>
            </w:pPr>
          </w:p>
        </w:tc>
        <w:tc>
          <w:tcPr>
            <w:tcW w:w="1203" w:type="dxa"/>
          </w:tcPr>
          <w:p w14:paraId="4BE28617" w14:textId="48C936B5" w:rsidR="007A7878" w:rsidRPr="00667F85" w:rsidRDefault="007A7878" w:rsidP="009B1269">
            <w:pPr>
              <w:spacing w:after="0"/>
              <w:jc w:val="center"/>
              <w:rPr>
                <w:rFonts w:ascii="Calibri" w:hAnsi="Calibri"/>
                <w:b/>
              </w:rPr>
            </w:pPr>
            <w:r w:rsidRPr="00667F85">
              <w:rPr>
                <w:rFonts w:ascii="Calibri" w:hAnsi="Calibri"/>
                <w:b/>
              </w:rPr>
              <w:t>4 par enfant</w:t>
            </w:r>
          </w:p>
        </w:tc>
      </w:tr>
      <w:tr w:rsidR="00EF6358" w:rsidRPr="00667F85" w14:paraId="1AE841F6" w14:textId="77777777" w:rsidTr="000944F9">
        <w:trPr>
          <w:trHeight w:val="613"/>
          <w:jc w:val="center"/>
        </w:trPr>
        <w:tc>
          <w:tcPr>
            <w:tcW w:w="5774" w:type="dxa"/>
            <w:shd w:val="clear" w:color="auto" w:fill="auto"/>
            <w:vAlign w:val="bottom"/>
            <w:hideMark/>
          </w:tcPr>
          <w:p w14:paraId="572EB694" w14:textId="77777777" w:rsidR="00EF6358" w:rsidRPr="00667F85" w:rsidRDefault="00EF6358" w:rsidP="009B1269">
            <w:pPr>
              <w:spacing w:after="0"/>
              <w:rPr>
                <w:rFonts w:ascii="Calibri" w:hAnsi="Calibri"/>
                <w:color w:val="000000"/>
              </w:rPr>
            </w:pPr>
            <w:r>
              <w:rPr>
                <w:rFonts w:ascii="Calibri" w:hAnsi="Calibri"/>
                <w:color w:val="000000"/>
              </w:rPr>
              <w:t>L’étudiant est marié ou pacsé</w:t>
            </w:r>
            <w:r w:rsidRPr="00667F85">
              <w:rPr>
                <w:rFonts w:ascii="Calibri" w:hAnsi="Calibri"/>
                <w:color w:val="000000"/>
              </w:rPr>
              <w:t xml:space="preserve"> </w:t>
            </w:r>
          </w:p>
        </w:tc>
        <w:tc>
          <w:tcPr>
            <w:tcW w:w="2216" w:type="dxa"/>
            <w:shd w:val="clear" w:color="auto" w:fill="auto"/>
            <w:noWrap/>
            <w:vAlign w:val="center"/>
            <w:hideMark/>
          </w:tcPr>
          <w:p w14:paraId="361F2D40" w14:textId="77777777" w:rsidR="00EF6358" w:rsidRPr="00667F85" w:rsidRDefault="00EF6358" w:rsidP="009B1269">
            <w:pPr>
              <w:spacing w:after="0"/>
              <w:jc w:val="center"/>
              <w:rPr>
                <w:rFonts w:ascii="Calibri" w:hAnsi="Calibri"/>
                <w:color w:val="000000"/>
              </w:rPr>
            </w:pPr>
            <w:r w:rsidRPr="00667F85">
              <w:rPr>
                <w:rFonts w:ascii="Calibri" w:hAnsi="Calibri"/>
                <w:color w:val="000000"/>
              </w:rPr>
              <w:t>1</w:t>
            </w:r>
          </w:p>
        </w:tc>
        <w:tc>
          <w:tcPr>
            <w:tcW w:w="1308" w:type="dxa"/>
            <w:shd w:val="clear" w:color="auto" w:fill="auto"/>
            <w:noWrap/>
            <w:vAlign w:val="bottom"/>
            <w:hideMark/>
          </w:tcPr>
          <w:p w14:paraId="6517AFCA" w14:textId="77777777" w:rsidR="00EF6358" w:rsidRPr="00667F85" w:rsidRDefault="00EF6358" w:rsidP="009B1269">
            <w:pPr>
              <w:spacing w:after="0"/>
              <w:jc w:val="center"/>
              <w:rPr>
                <w:rFonts w:ascii="Calibri" w:hAnsi="Calibri"/>
              </w:rPr>
            </w:pPr>
            <w:r w:rsidRPr="00667F85">
              <w:rPr>
                <w:rFonts w:ascii="Calibri" w:hAnsi="Calibri"/>
              </w:rPr>
              <w:t>-</w:t>
            </w:r>
          </w:p>
          <w:p w14:paraId="58BFB36B" w14:textId="77777777" w:rsidR="00EF6358" w:rsidRPr="00667F85" w:rsidRDefault="00EF6358" w:rsidP="009B1269">
            <w:pPr>
              <w:spacing w:after="0"/>
              <w:jc w:val="center"/>
              <w:rPr>
                <w:rFonts w:ascii="Calibri" w:hAnsi="Calibri"/>
              </w:rPr>
            </w:pPr>
          </w:p>
        </w:tc>
        <w:tc>
          <w:tcPr>
            <w:tcW w:w="1203" w:type="dxa"/>
          </w:tcPr>
          <w:p w14:paraId="4D53044F" w14:textId="77777777" w:rsidR="00EF6358" w:rsidRPr="00667F85" w:rsidRDefault="00EF6358" w:rsidP="009B1269">
            <w:pPr>
              <w:spacing w:after="0"/>
              <w:jc w:val="center"/>
              <w:rPr>
                <w:rFonts w:ascii="Calibri" w:hAnsi="Calibri"/>
                <w:b/>
              </w:rPr>
            </w:pPr>
          </w:p>
          <w:p w14:paraId="04D92EE2" w14:textId="77777777" w:rsidR="00EF6358" w:rsidRPr="00667F85" w:rsidRDefault="00EF6358" w:rsidP="009B1269">
            <w:pPr>
              <w:spacing w:after="0"/>
              <w:jc w:val="center"/>
              <w:rPr>
                <w:rFonts w:ascii="Calibri" w:hAnsi="Calibri"/>
                <w:b/>
              </w:rPr>
            </w:pPr>
            <w:r w:rsidRPr="00667F85">
              <w:rPr>
                <w:rFonts w:ascii="Calibri" w:hAnsi="Calibri"/>
                <w:b/>
              </w:rPr>
              <w:t>1</w:t>
            </w:r>
          </w:p>
        </w:tc>
      </w:tr>
      <w:tr w:rsidR="00EF6358" w:rsidRPr="00667F85" w14:paraId="40C95F84" w14:textId="77777777" w:rsidTr="000944F9">
        <w:trPr>
          <w:trHeight w:val="941"/>
          <w:jc w:val="center"/>
        </w:trPr>
        <w:tc>
          <w:tcPr>
            <w:tcW w:w="5774" w:type="dxa"/>
            <w:shd w:val="clear" w:color="auto" w:fill="auto"/>
            <w:vAlign w:val="bottom"/>
            <w:hideMark/>
          </w:tcPr>
          <w:p w14:paraId="5B373423" w14:textId="77777777" w:rsidR="00EF6358" w:rsidRPr="00667F85" w:rsidRDefault="00EF6358" w:rsidP="009B1269">
            <w:pPr>
              <w:spacing w:after="0"/>
              <w:jc w:val="both"/>
              <w:rPr>
                <w:rFonts w:ascii="Calibri" w:hAnsi="Calibri"/>
                <w:color w:val="000000"/>
              </w:rPr>
            </w:pPr>
            <w:r w:rsidRPr="00667F85">
              <w:rPr>
                <w:rFonts w:ascii="Calibri" w:hAnsi="Calibri"/>
                <w:color w:val="000000"/>
              </w:rPr>
              <w:t>La commune du domicile familial est éloignée de la commune du cent</w:t>
            </w:r>
            <w:r>
              <w:rPr>
                <w:rFonts w:ascii="Calibri" w:hAnsi="Calibri"/>
                <w:color w:val="000000"/>
              </w:rPr>
              <w:t xml:space="preserve">re de formation dans </w:t>
            </w:r>
            <w:r w:rsidRPr="00667F85">
              <w:rPr>
                <w:rFonts w:ascii="Calibri" w:hAnsi="Calibri"/>
                <w:color w:val="000000"/>
              </w:rPr>
              <w:t xml:space="preserve">lequel l’étudiant est inscrit </w:t>
            </w:r>
            <w:r>
              <w:rPr>
                <w:rFonts w:ascii="Calibri" w:hAnsi="Calibri"/>
                <w:color w:val="000000"/>
              </w:rPr>
              <w:t xml:space="preserve"> </w:t>
            </w:r>
            <w:r w:rsidRPr="00667F85">
              <w:rPr>
                <w:rFonts w:ascii="Calibri" w:hAnsi="Calibri"/>
                <w:color w:val="000000"/>
              </w:rPr>
              <w:t xml:space="preserve">de 30 à 250 KM </w:t>
            </w:r>
          </w:p>
        </w:tc>
        <w:tc>
          <w:tcPr>
            <w:tcW w:w="2216" w:type="dxa"/>
            <w:shd w:val="clear" w:color="auto" w:fill="auto"/>
            <w:noWrap/>
            <w:vAlign w:val="center"/>
            <w:hideMark/>
          </w:tcPr>
          <w:p w14:paraId="6FD7FE46" w14:textId="77777777" w:rsidR="00EF6358" w:rsidRPr="00667F85" w:rsidRDefault="00EF6358" w:rsidP="009B1269">
            <w:pPr>
              <w:spacing w:after="0"/>
              <w:jc w:val="center"/>
              <w:rPr>
                <w:rFonts w:ascii="Calibri" w:hAnsi="Calibri"/>
                <w:color w:val="000000"/>
              </w:rPr>
            </w:pPr>
            <w:r>
              <w:rPr>
                <w:rFonts w:ascii="Calibri" w:hAnsi="Calibri"/>
                <w:color w:val="000000"/>
              </w:rPr>
              <w:t>2</w:t>
            </w:r>
          </w:p>
        </w:tc>
        <w:tc>
          <w:tcPr>
            <w:tcW w:w="1308" w:type="dxa"/>
            <w:shd w:val="clear" w:color="auto" w:fill="auto"/>
            <w:noWrap/>
            <w:vAlign w:val="bottom"/>
            <w:hideMark/>
          </w:tcPr>
          <w:p w14:paraId="4C42C248" w14:textId="77777777" w:rsidR="00EF6358" w:rsidRPr="00667F85" w:rsidRDefault="00EF6358" w:rsidP="009B1269">
            <w:pPr>
              <w:spacing w:after="0"/>
              <w:jc w:val="center"/>
              <w:rPr>
                <w:rFonts w:ascii="Calibri" w:hAnsi="Calibri"/>
              </w:rPr>
            </w:pPr>
            <w:r>
              <w:rPr>
                <w:rFonts w:ascii="Calibri" w:hAnsi="Calibri"/>
              </w:rPr>
              <w:t>1</w:t>
            </w:r>
          </w:p>
          <w:p w14:paraId="382431ED" w14:textId="77777777" w:rsidR="00EF6358" w:rsidRPr="00667F85" w:rsidRDefault="00EF6358" w:rsidP="009B1269">
            <w:pPr>
              <w:spacing w:after="0"/>
              <w:jc w:val="center"/>
              <w:rPr>
                <w:rFonts w:ascii="Calibri" w:hAnsi="Calibri"/>
              </w:rPr>
            </w:pPr>
          </w:p>
        </w:tc>
        <w:tc>
          <w:tcPr>
            <w:tcW w:w="1203" w:type="dxa"/>
          </w:tcPr>
          <w:p w14:paraId="5F9C2EE8" w14:textId="77777777" w:rsidR="00EF6358" w:rsidRPr="00667F85" w:rsidRDefault="00EF6358" w:rsidP="009B1269">
            <w:pPr>
              <w:spacing w:after="0"/>
              <w:jc w:val="center"/>
              <w:rPr>
                <w:rFonts w:ascii="Calibri" w:hAnsi="Calibri"/>
                <w:b/>
              </w:rPr>
            </w:pPr>
          </w:p>
          <w:p w14:paraId="05C06402" w14:textId="77777777" w:rsidR="00EF6358" w:rsidRPr="00BA714C" w:rsidRDefault="00EF6358" w:rsidP="009B1269">
            <w:pPr>
              <w:spacing w:after="0"/>
              <w:jc w:val="center"/>
              <w:rPr>
                <w:rFonts w:ascii="Calibri" w:hAnsi="Calibri"/>
                <w:b/>
              </w:rPr>
            </w:pPr>
            <w:r w:rsidRPr="00BA714C">
              <w:rPr>
                <w:rFonts w:ascii="Calibri" w:hAnsi="Calibri"/>
                <w:b/>
              </w:rPr>
              <w:t>2</w:t>
            </w:r>
          </w:p>
        </w:tc>
      </w:tr>
      <w:tr w:rsidR="00EF6358" w:rsidRPr="00667F85" w14:paraId="5AF16768" w14:textId="77777777" w:rsidTr="000944F9">
        <w:trPr>
          <w:trHeight w:val="1055"/>
          <w:jc w:val="center"/>
        </w:trPr>
        <w:tc>
          <w:tcPr>
            <w:tcW w:w="5774" w:type="dxa"/>
            <w:shd w:val="clear" w:color="auto" w:fill="auto"/>
            <w:vAlign w:val="bottom"/>
            <w:hideMark/>
          </w:tcPr>
          <w:p w14:paraId="08622D0A" w14:textId="77777777" w:rsidR="00EF6358" w:rsidRDefault="00EF6358" w:rsidP="009B1269">
            <w:pPr>
              <w:spacing w:after="0"/>
              <w:jc w:val="both"/>
              <w:rPr>
                <w:rFonts w:ascii="Calibri" w:hAnsi="Calibri"/>
                <w:color w:val="000000"/>
              </w:rPr>
            </w:pPr>
            <w:r w:rsidRPr="00667F85">
              <w:rPr>
                <w:rFonts w:ascii="Calibri" w:hAnsi="Calibri"/>
                <w:color w:val="000000"/>
              </w:rPr>
              <w:t>La commune du domicile familial est éloig</w:t>
            </w:r>
            <w:r>
              <w:rPr>
                <w:rFonts w:ascii="Calibri" w:hAnsi="Calibri"/>
                <w:color w:val="000000"/>
              </w:rPr>
              <w:t xml:space="preserve">née de la commune du centre de </w:t>
            </w:r>
            <w:r w:rsidRPr="00667F85">
              <w:rPr>
                <w:rFonts w:ascii="Calibri" w:hAnsi="Calibri"/>
                <w:color w:val="000000"/>
              </w:rPr>
              <w:t xml:space="preserve">formation dans lequel l’étudiant est inscrit de plus </w:t>
            </w:r>
          </w:p>
          <w:p w14:paraId="39668331" w14:textId="77777777" w:rsidR="00EF6358" w:rsidRPr="00667F85" w:rsidRDefault="00EF6358" w:rsidP="009B1269">
            <w:pPr>
              <w:spacing w:after="0"/>
              <w:jc w:val="both"/>
              <w:rPr>
                <w:rFonts w:ascii="Calibri" w:hAnsi="Calibri"/>
                <w:color w:val="000000"/>
              </w:rPr>
            </w:pPr>
            <w:r w:rsidRPr="00667F85">
              <w:rPr>
                <w:rFonts w:ascii="Calibri" w:hAnsi="Calibri"/>
                <w:color w:val="000000"/>
              </w:rPr>
              <w:t xml:space="preserve">de </w:t>
            </w:r>
            <w:r>
              <w:rPr>
                <w:rFonts w:ascii="Calibri" w:hAnsi="Calibri"/>
                <w:color w:val="000000"/>
              </w:rPr>
              <w:t xml:space="preserve"> </w:t>
            </w:r>
            <w:r w:rsidRPr="00667F85">
              <w:rPr>
                <w:rFonts w:ascii="Calibri" w:hAnsi="Calibri"/>
                <w:color w:val="000000"/>
              </w:rPr>
              <w:t xml:space="preserve">250 KM  </w:t>
            </w:r>
          </w:p>
        </w:tc>
        <w:tc>
          <w:tcPr>
            <w:tcW w:w="2216" w:type="dxa"/>
            <w:shd w:val="clear" w:color="auto" w:fill="auto"/>
            <w:noWrap/>
            <w:vAlign w:val="center"/>
            <w:hideMark/>
          </w:tcPr>
          <w:p w14:paraId="2CC3CF3C" w14:textId="77777777" w:rsidR="00EF6358" w:rsidRPr="00667F85" w:rsidRDefault="00EF6358" w:rsidP="009B1269">
            <w:pPr>
              <w:spacing w:after="0"/>
              <w:jc w:val="center"/>
              <w:rPr>
                <w:rFonts w:ascii="Calibri" w:hAnsi="Calibri"/>
                <w:color w:val="000000"/>
              </w:rPr>
            </w:pPr>
          </w:p>
          <w:p w14:paraId="6EF201DE" w14:textId="77777777" w:rsidR="00EF6358" w:rsidRPr="00667F85" w:rsidRDefault="00EF6358" w:rsidP="009B1269">
            <w:pPr>
              <w:spacing w:after="0"/>
              <w:jc w:val="center"/>
              <w:rPr>
                <w:rFonts w:ascii="Calibri" w:hAnsi="Calibri"/>
                <w:color w:val="000000"/>
              </w:rPr>
            </w:pPr>
            <w:r w:rsidRPr="00667F85">
              <w:rPr>
                <w:rFonts w:ascii="Calibri" w:hAnsi="Calibri"/>
                <w:color w:val="000000"/>
              </w:rPr>
              <w:t>3</w:t>
            </w:r>
          </w:p>
        </w:tc>
        <w:tc>
          <w:tcPr>
            <w:tcW w:w="1308" w:type="dxa"/>
            <w:shd w:val="clear" w:color="auto" w:fill="auto"/>
            <w:noWrap/>
            <w:vAlign w:val="bottom"/>
            <w:hideMark/>
          </w:tcPr>
          <w:p w14:paraId="553E9004" w14:textId="77777777" w:rsidR="00EF6358" w:rsidRPr="00667F85" w:rsidRDefault="00EF6358" w:rsidP="009B1269">
            <w:pPr>
              <w:spacing w:after="0"/>
              <w:jc w:val="center"/>
              <w:rPr>
                <w:rFonts w:ascii="Calibri" w:hAnsi="Calibri"/>
              </w:rPr>
            </w:pPr>
            <w:r w:rsidRPr="00667F85">
              <w:rPr>
                <w:rFonts w:ascii="Calibri" w:hAnsi="Calibri"/>
              </w:rPr>
              <w:t>2</w:t>
            </w:r>
          </w:p>
          <w:p w14:paraId="5C27D8B8" w14:textId="77777777" w:rsidR="00EF6358" w:rsidRPr="00667F85" w:rsidRDefault="00EF6358" w:rsidP="009B1269">
            <w:pPr>
              <w:spacing w:after="0"/>
              <w:jc w:val="center"/>
              <w:rPr>
                <w:rFonts w:ascii="Calibri" w:hAnsi="Calibri"/>
              </w:rPr>
            </w:pPr>
          </w:p>
        </w:tc>
        <w:tc>
          <w:tcPr>
            <w:tcW w:w="1203" w:type="dxa"/>
          </w:tcPr>
          <w:p w14:paraId="7FB200ED" w14:textId="77777777" w:rsidR="00EF6358" w:rsidRPr="00667F85" w:rsidRDefault="00EF6358" w:rsidP="009B1269">
            <w:pPr>
              <w:spacing w:after="0"/>
              <w:jc w:val="center"/>
              <w:rPr>
                <w:rFonts w:ascii="Calibri" w:hAnsi="Calibri"/>
                <w:b/>
              </w:rPr>
            </w:pPr>
          </w:p>
          <w:p w14:paraId="6ADA8E7D" w14:textId="77777777" w:rsidR="00EF6358" w:rsidRPr="00667F85" w:rsidRDefault="00EF6358" w:rsidP="009B1269">
            <w:pPr>
              <w:spacing w:after="0"/>
              <w:jc w:val="center"/>
              <w:rPr>
                <w:rFonts w:ascii="Calibri" w:hAnsi="Calibri"/>
                <w:b/>
              </w:rPr>
            </w:pPr>
          </w:p>
          <w:p w14:paraId="5D993E21" w14:textId="77777777" w:rsidR="00EF6358" w:rsidRPr="00667F85" w:rsidRDefault="00EF6358" w:rsidP="009B1269">
            <w:pPr>
              <w:spacing w:after="0"/>
              <w:jc w:val="center"/>
              <w:rPr>
                <w:rFonts w:ascii="Calibri" w:hAnsi="Calibri"/>
                <w:b/>
              </w:rPr>
            </w:pPr>
            <w:r w:rsidRPr="00667F85">
              <w:rPr>
                <w:rFonts w:ascii="Calibri" w:hAnsi="Calibri"/>
                <w:b/>
              </w:rPr>
              <w:t>3</w:t>
            </w:r>
          </w:p>
        </w:tc>
      </w:tr>
      <w:tr w:rsidR="00EF6358" w:rsidRPr="00667F85" w14:paraId="1A461538" w14:textId="77777777" w:rsidTr="000944F9">
        <w:trPr>
          <w:trHeight w:val="352"/>
          <w:jc w:val="center"/>
        </w:trPr>
        <w:tc>
          <w:tcPr>
            <w:tcW w:w="5774" w:type="dxa"/>
            <w:shd w:val="clear" w:color="auto" w:fill="auto"/>
            <w:noWrap/>
            <w:vAlign w:val="bottom"/>
            <w:hideMark/>
          </w:tcPr>
          <w:p w14:paraId="7A18DE70" w14:textId="77777777" w:rsidR="00EF6358" w:rsidRPr="00667F85" w:rsidRDefault="00EF6358" w:rsidP="009B1269">
            <w:pPr>
              <w:spacing w:after="0"/>
              <w:rPr>
                <w:rFonts w:ascii="Calibri" w:hAnsi="Calibri"/>
                <w:b/>
                <w:bCs/>
                <w:color w:val="000000"/>
              </w:rPr>
            </w:pPr>
            <w:r w:rsidRPr="00667F85">
              <w:rPr>
                <w:rFonts w:ascii="Calibri" w:hAnsi="Calibri"/>
                <w:b/>
                <w:bCs/>
                <w:color w:val="000000"/>
              </w:rPr>
              <w:t xml:space="preserve">    CHARGES   FAMILIALES</w:t>
            </w:r>
          </w:p>
        </w:tc>
        <w:tc>
          <w:tcPr>
            <w:tcW w:w="2216" w:type="dxa"/>
            <w:shd w:val="clear" w:color="auto" w:fill="auto"/>
            <w:noWrap/>
            <w:vAlign w:val="center"/>
            <w:hideMark/>
          </w:tcPr>
          <w:p w14:paraId="271A70D7" w14:textId="77777777" w:rsidR="00EF6358" w:rsidRPr="00667F85" w:rsidRDefault="00EF6358" w:rsidP="009B1269">
            <w:pPr>
              <w:spacing w:after="0"/>
              <w:jc w:val="center"/>
              <w:rPr>
                <w:rFonts w:ascii="Calibri" w:hAnsi="Calibri"/>
                <w:b/>
                <w:bCs/>
                <w:color w:val="000000"/>
              </w:rPr>
            </w:pPr>
          </w:p>
        </w:tc>
        <w:tc>
          <w:tcPr>
            <w:tcW w:w="1308" w:type="dxa"/>
            <w:shd w:val="clear" w:color="auto" w:fill="auto"/>
            <w:noWrap/>
            <w:vAlign w:val="bottom"/>
            <w:hideMark/>
          </w:tcPr>
          <w:p w14:paraId="3C67AF37" w14:textId="77777777" w:rsidR="00EF6358" w:rsidRPr="00667F85" w:rsidRDefault="00EF6358" w:rsidP="009B1269">
            <w:pPr>
              <w:spacing w:after="0"/>
              <w:jc w:val="center"/>
              <w:rPr>
                <w:rFonts w:ascii="Calibri" w:hAnsi="Calibri"/>
                <w:b/>
                <w:bCs/>
              </w:rPr>
            </w:pPr>
          </w:p>
        </w:tc>
        <w:tc>
          <w:tcPr>
            <w:tcW w:w="1203" w:type="dxa"/>
          </w:tcPr>
          <w:p w14:paraId="70B992EA" w14:textId="77777777" w:rsidR="00EF6358" w:rsidRPr="00667F85" w:rsidRDefault="00EF6358" w:rsidP="009B1269">
            <w:pPr>
              <w:spacing w:after="0"/>
              <w:jc w:val="center"/>
              <w:rPr>
                <w:rFonts w:ascii="Calibri" w:hAnsi="Calibri"/>
                <w:b/>
                <w:bCs/>
              </w:rPr>
            </w:pPr>
          </w:p>
        </w:tc>
      </w:tr>
      <w:tr w:rsidR="00EF6358" w:rsidRPr="00667F85" w14:paraId="48E54E7B" w14:textId="77777777" w:rsidTr="000944F9">
        <w:trPr>
          <w:trHeight w:val="1062"/>
          <w:jc w:val="center"/>
        </w:trPr>
        <w:tc>
          <w:tcPr>
            <w:tcW w:w="5774" w:type="dxa"/>
            <w:shd w:val="clear" w:color="auto" w:fill="auto"/>
            <w:vAlign w:val="bottom"/>
            <w:hideMark/>
          </w:tcPr>
          <w:p w14:paraId="0DA8C2B7" w14:textId="2D407E2C" w:rsidR="00EF6358" w:rsidRPr="00667F85" w:rsidRDefault="00EF6358" w:rsidP="009B1269">
            <w:pPr>
              <w:spacing w:after="0"/>
              <w:rPr>
                <w:rFonts w:ascii="Calibri" w:hAnsi="Calibri"/>
                <w:color w:val="000000"/>
              </w:rPr>
            </w:pPr>
            <w:r w:rsidRPr="00667F85">
              <w:rPr>
                <w:rFonts w:ascii="Calibri" w:hAnsi="Calibri"/>
                <w:color w:val="000000"/>
              </w:rPr>
              <w:t xml:space="preserve">Les parents </w:t>
            </w:r>
            <w:r w:rsidR="00A31A6F" w:rsidRPr="007A7878">
              <w:rPr>
                <w:rFonts w:ascii="Calibri" w:hAnsi="Calibri"/>
                <w:color w:val="000000"/>
              </w:rPr>
              <w:t>ou le demandeur</w:t>
            </w:r>
            <w:r w:rsidR="00A31A6F" w:rsidRPr="00A31A6F">
              <w:rPr>
                <w:rFonts w:ascii="Calibri" w:hAnsi="Calibri"/>
                <w:b/>
                <w:color w:val="FF0000"/>
              </w:rPr>
              <w:t xml:space="preserve"> </w:t>
            </w:r>
            <w:r w:rsidRPr="00667F85">
              <w:rPr>
                <w:rFonts w:ascii="Calibri" w:hAnsi="Calibri"/>
                <w:color w:val="000000"/>
              </w:rPr>
              <w:t xml:space="preserve">ont à charge fiscalement des enfants </w:t>
            </w:r>
            <w:r w:rsidRPr="00667F85">
              <w:rPr>
                <w:rFonts w:ascii="Calibri" w:hAnsi="Calibri"/>
                <w:color w:val="000000"/>
              </w:rPr>
              <w:br/>
              <w:t>étudiants dans l’enseignement supérieur (excepté l’étudiant demandant la bourse)</w:t>
            </w:r>
          </w:p>
        </w:tc>
        <w:tc>
          <w:tcPr>
            <w:tcW w:w="2216" w:type="dxa"/>
            <w:shd w:val="clear" w:color="auto" w:fill="auto"/>
            <w:noWrap/>
            <w:vAlign w:val="center"/>
            <w:hideMark/>
          </w:tcPr>
          <w:p w14:paraId="1E4290E4" w14:textId="77777777" w:rsidR="00EF6358" w:rsidRPr="00667F85" w:rsidRDefault="00EF6358" w:rsidP="009B1269">
            <w:pPr>
              <w:spacing w:after="0"/>
              <w:jc w:val="center"/>
              <w:rPr>
                <w:rFonts w:ascii="Calibri" w:hAnsi="Calibri"/>
                <w:color w:val="000000"/>
              </w:rPr>
            </w:pPr>
            <w:r w:rsidRPr="00667F85">
              <w:rPr>
                <w:rFonts w:ascii="Calibri" w:hAnsi="Calibri"/>
                <w:color w:val="000000"/>
              </w:rPr>
              <w:t>3 par enfant</w:t>
            </w:r>
          </w:p>
        </w:tc>
        <w:tc>
          <w:tcPr>
            <w:tcW w:w="1308" w:type="dxa"/>
            <w:shd w:val="clear" w:color="auto" w:fill="auto"/>
            <w:noWrap/>
            <w:vAlign w:val="bottom"/>
            <w:hideMark/>
          </w:tcPr>
          <w:p w14:paraId="7ABD4D52" w14:textId="77777777" w:rsidR="00EF6358" w:rsidRPr="00667F85" w:rsidRDefault="00EF6358" w:rsidP="009B1269">
            <w:pPr>
              <w:spacing w:after="0"/>
              <w:jc w:val="center"/>
              <w:rPr>
                <w:rFonts w:ascii="Calibri" w:hAnsi="Calibri"/>
              </w:rPr>
            </w:pPr>
            <w:r w:rsidRPr="00667F85">
              <w:rPr>
                <w:rFonts w:ascii="Calibri" w:hAnsi="Calibri"/>
              </w:rPr>
              <w:t>4</w:t>
            </w:r>
          </w:p>
          <w:p w14:paraId="4B4C4277" w14:textId="77777777" w:rsidR="00EF6358" w:rsidRPr="00667F85" w:rsidRDefault="00EF6358" w:rsidP="009B1269">
            <w:pPr>
              <w:spacing w:after="0"/>
              <w:jc w:val="center"/>
              <w:rPr>
                <w:rFonts w:ascii="Calibri" w:hAnsi="Calibri"/>
              </w:rPr>
            </w:pPr>
          </w:p>
        </w:tc>
        <w:tc>
          <w:tcPr>
            <w:tcW w:w="1203" w:type="dxa"/>
          </w:tcPr>
          <w:p w14:paraId="479EBCDA" w14:textId="77777777" w:rsidR="00EF6358" w:rsidRPr="00667F85" w:rsidRDefault="00EF6358" w:rsidP="009B1269">
            <w:pPr>
              <w:spacing w:after="0"/>
              <w:jc w:val="center"/>
              <w:rPr>
                <w:rFonts w:ascii="Calibri" w:hAnsi="Calibri"/>
                <w:b/>
              </w:rPr>
            </w:pPr>
          </w:p>
          <w:p w14:paraId="2FBFC712" w14:textId="77777777" w:rsidR="00EF6358" w:rsidRPr="00667F85" w:rsidRDefault="00EF6358" w:rsidP="009B1269">
            <w:pPr>
              <w:spacing w:after="0"/>
              <w:jc w:val="center"/>
              <w:rPr>
                <w:rFonts w:ascii="Calibri" w:hAnsi="Calibri"/>
                <w:b/>
              </w:rPr>
            </w:pPr>
          </w:p>
          <w:p w14:paraId="6B44C924" w14:textId="77777777" w:rsidR="00EF6358" w:rsidRPr="00667F85" w:rsidRDefault="00EF6358" w:rsidP="009B1269">
            <w:pPr>
              <w:spacing w:after="0"/>
              <w:jc w:val="center"/>
              <w:rPr>
                <w:rFonts w:ascii="Calibri" w:hAnsi="Calibri"/>
                <w:b/>
              </w:rPr>
            </w:pPr>
            <w:r w:rsidRPr="00667F85">
              <w:rPr>
                <w:rFonts w:ascii="Calibri" w:hAnsi="Calibri"/>
                <w:b/>
              </w:rPr>
              <w:t xml:space="preserve">4 par enfant </w:t>
            </w:r>
          </w:p>
        </w:tc>
      </w:tr>
      <w:tr w:rsidR="00EF6358" w:rsidRPr="00667F85" w14:paraId="04D699EC" w14:textId="77777777" w:rsidTr="000944F9">
        <w:trPr>
          <w:trHeight w:val="899"/>
          <w:jc w:val="center"/>
        </w:trPr>
        <w:tc>
          <w:tcPr>
            <w:tcW w:w="5774" w:type="dxa"/>
            <w:shd w:val="clear" w:color="auto" w:fill="auto"/>
            <w:vAlign w:val="bottom"/>
            <w:hideMark/>
          </w:tcPr>
          <w:p w14:paraId="2000ADCF" w14:textId="77777777" w:rsidR="00EF6358" w:rsidRPr="00667F85" w:rsidRDefault="00EF6358" w:rsidP="009B1269">
            <w:pPr>
              <w:spacing w:after="0"/>
              <w:rPr>
                <w:rFonts w:ascii="Calibri" w:hAnsi="Calibri"/>
                <w:color w:val="000000"/>
              </w:rPr>
            </w:pPr>
            <w:r w:rsidRPr="00667F85">
              <w:rPr>
                <w:rFonts w:ascii="Calibri" w:hAnsi="Calibri"/>
                <w:color w:val="000000"/>
              </w:rPr>
              <w:t xml:space="preserve">Les parents ont à charge fiscalement d’autres enfants </w:t>
            </w:r>
            <w:r w:rsidRPr="00667F85">
              <w:rPr>
                <w:rFonts w:ascii="Calibri" w:hAnsi="Calibri"/>
                <w:color w:val="000000"/>
              </w:rPr>
              <w:br/>
              <w:t>(excepté l’étudiant demandant la bourse et les enfants étudiants dans l’enseignement supérieur)</w:t>
            </w:r>
          </w:p>
        </w:tc>
        <w:tc>
          <w:tcPr>
            <w:tcW w:w="2216" w:type="dxa"/>
            <w:shd w:val="clear" w:color="auto" w:fill="auto"/>
            <w:noWrap/>
            <w:vAlign w:val="center"/>
            <w:hideMark/>
          </w:tcPr>
          <w:p w14:paraId="5518B1F8" w14:textId="77777777" w:rsidR="00EF6358" w:rsidRPr="00667F85" w:rsidRDefault="00EF6358" w:rsidP="009B1269">
            <w:pPr>
              <w:spacing w:after="0"/>
              <w:jc w:val="center"/>
              <w:rPr>
                <w:rFonts w:ascii="Calibri" w:hAnsi="Calibri"/>
                <w:color w:val="000000"/>
              </w:rPr>
            </w:pPr>
            <w:r w:rsidRPr="00667F85">
              <w:rPr>
                <w:rFonts w:ascii="Calibri" w:hAnsi="Calibri"/>
                <w:color w:val="000000"/>
              </w:rPr>
              <w:t>1 par enfant</w:t>
            </w:r>
          </w:p>
        </w:tc>
        <w:tc>
          <w:tcPr>
            <w:tcW w:w="1308" w:type="dxa"/>
            <w:shd w:val="clear" w:color="auto" w:fill="auto"/>
            <w:noWrap/>
            <w:vAlign w:val="bottom"/>
            <w:hideMark/>
          </w:tcPr>
          <w:p w14:paraId="2F7053C8" w14:textId="77777777" w:rsidR="00EF6358" w:rsidRPr="00667F85" w:rsidRDefault="00EF6358" w:rsidP="009B1269">
            <w:pPr>
              <w:spacing w:after="0"/>
              <w:jc w:val="center"/>
              <w:rPr>
                <w:rFonts w:ascii="Calibri" w:hAnsi="Calibri"/>
              </w:rPr>
            </w:pPr>
            <w:r w:rsidRPr="00667F85">
              <w:rPr>
                <w:rFonts w:ascii="Calibri" w:hAnsi="Calibri"/>
              </w:rPr>
              <w:t>2</w:t>
            </w:r>
          </w:p>
          <w:p w14:paraId="034AED96" w14:textId="77777777" w:rsidR="00EF6358" w:rsidRPr="00667F85" w:rsidRDefault="00EF6358" w:rsidP="009B1269">
            <w:pPr>
              <w:spacing w:after="0"/>
              <w:rPr>
                <w:rFonts w:ascii="Calibri" w:hAnsi="Calibri"/>
              </w:rPr>
            </w:pPr>
          </w:p>
        </w:tc>
        <w:tc>
          <w:tcPr>
            <w:tcW w:w="1203" w:type="dxa"/>
          </w:tcPr>
          <w:p w14:paraId="6C89435E" w14:textId="77777777" w:rsidR="00EF6358" w:rsidRPr="00667F85" w:rsidRDefault="00EF6358" w:rsidP="009B1269">
            <w:pPr>
              <w:spacing w:after="0"/>
              <w:jc w:val="center"/>
              <w:rPr>
                <w:rFonts w:ascii="Calibri" w:hAnsi="Calibri"/>
                <w:b/>
              </w:rPr>
            </w:pPr>
          </w:p>
          <w:p w14:paraId="68EA6FF9" w14:textId="77777777" w:rsidR="00EF6358" w:rsidRPr="00667F85" w:rsidRDefault="00EF6358" w:rsidP="009B1269">
            <w:pPr>
              <w:spacing w:after="0"/>
              <w:jc w:val="center"/>
              <w:rPr>
                <w:rFonts w:ascii="Calibri" w:hAnsi="Calibri"/>
                <w:b/>
              </w:rPr>
            </w:pPr>
            <w:r w:rsidRPr="00667F85">
              <w:rPr>
                <w:rFonts w:ascii="Calibri" w:hAnsi="Calibri"/>
                <w:b/>
              </w:rPr>
              <w:t xml:space="preserve">2 par enfant </w:t>
            </w:r>
          </w:p>
        </w:tc>
      </w:tr>
      <w:tr w:rsidR="00EF6358" w:rsidRPr="00667F85" w14:paraId="2BAC3A8A" w14:textId="77777777" w:rsidTr="000944F9">
        <w:trPr>
          <w:trHeight w:val="724"/>
          <w:jc w:val="center"/>
        </w:trPr>
        <w:tc>
          <w:tcPr>
            <w:tcW w:w="5774" w:type="dxa"/>
            <w:shd w:val="clear" w:color="auto" w:fill="auto"/>
            <w:vAlign w:val="bottom"/>
            <w:hideMark/>
          </w:tcPr>
          <w:p w14:paraId="37DBACE1" w14:textId="77777777" w:rsidR="00EF6358" w:rsidRPr="00667F85" w:rsidRDefault="00EF6358" w:rsidP="009B1269">
            <w:pPr>
              <w:spacing w:after="0"/>
              <w:rPr>
                <w:rFonts w:ascii="Calibri" w:hAnsi="Calibri"/>
                <w:color w:val="000000"/>
              </w:rPr>
            </w:pPr>
            <w:r w:rsidRPr="00667F85">
              <w:rPr>
                <w:rFonts w:ascii="Calibri" w:hAnsi="Calibri"/>
                <w:color w:val="000000"/>
              </w:rPr>
              <w:t xml:space="preserve">Le père, la mère ou l’étudiant(e) élève seul (e) </w:t>
            </w:r>
            <w:r w:rsidRPr="00667F85">
              <w:rPr>
                <w:rFonts w:ascii="Calibri" w:hAnsi="Calibri"/>
                <w:color w:val="000000"/>
              </w:rPr>
              <w:br/>
              <w:t>son ou ses enfant(s)</w:t>
            </w:r>
          </w:p>
        </w:tc>
        <w:tc>
          <w:tcPr>
            <w:tcW w:w="2216" w:type="dxa"/>
            <w:shd w:val="clear" w:color="auto" w:fill="auto"/>
            <w:noWrap/>
            <w:vAlign w:val="center"/>
            <w:hideMark/>
          </w:tcPr>
          <w:p w14:paraId="01840BC8" w14:textId="77777777" w:rsidR="00EF6358" w:rsidRPr="00667F85" w:rsidRDefault="00EF6358" w:rsidP="009B1269">
            <w:pPr>
              <w:spacing w:after="0"/>
              <w:jc w:val="center"/>
              <w:rPr>
                <w:rFonts w:ascii="Calibri" w:hAnsi="Calibri"/>
                <w:color w:val="000000"/>
              </w:rPr>
            </w:pPr>
            <w:r w:rsidRPr="00667F85">
              <w:rPr>
                <w:rFonts w:ascii="Calibri" w:hAnsi="Calibri"/>
                <w:color w:val="000000"/>
              </w:rPr>
              <w:t>1</w:t>
            </w:r>
          </w:p>
        </w:tc>
        <w:tc>
          <w:tcPr>
            <w:tcW w:w="1308" w:type="dxa"/>
            <w:shd w:val="clear" w:color="auto" w:fill="auto"/>
            <w:noWrap/>
            <w:vAlign w:val="bottom"/>
            <w:hideMark/>
          </w:tcPr>
          <w:p w14:paraId="41C4BB8B" w14:textId="77777777" w:rsidR="00EF6358" w:rsidRPr="00667F85" w:rsidRDefault="00EF6358" w:rsidP="009B1269">
            <w:pPr>
              <w:spacing w:after="0"/>
              <w:jc w:val="center"/>
              <w:rPr>
                <w:rFonts w:ascii="Calibri" w:hAnsi="Calibri"/>
              </w:rPr>
            </w:pPr>
            <w:r w:rsidRPr="00667F85">
              <w:rPr>
                <w:rFonts w:ascii="Calibri" w:hAnsi="Calibri"/>
              </w:rPr>
              <w:t>-</w:t>
            </w:r>
          </w:p>
          <w:p w14:paraId="335B8CB4" w14:textId="77777777" w:rsidR="00EF6358" w:rsidRPr="00667F85" w:rsidRDefault="00EF6358" w:rsidP="009B1269">
            <w:pPr>
              <w:spacing w:after="0"/>
              <w:jc w:val="center"/>
              <w:rPr>
                <w:rFonts w:ascii="Calibri" w:hAnsi="Calibri"/>
              </w:rPr>
            </w:pPr>
          </w:p>
        </w:tc>
        <w:tc>
          <w:tcPr>
            <w:tcW w:w="1203" w:type="dxa"/>
          </w:tcPr>
          <w:p w14:paraId="5A31A616" w14:textId="77777777" w:rsidR="00EF6358" w:rsidRPr="00667F85" w:rsidRDefault="00EF6358" w:rsidP="009B1269">
            <w:pPr>
              <w:spacing w:after="0"/>
              <w:jc w:val="center"/>
              <w:rPr>
                <w:rFonts w:ascii="Calibri" w:hAnsi="Calibri"/>
                <w:b/>
              </w:rPr>
            </w:pPr>
          </w:p>
          <w:p w14:paraId="3DBD8BE2" w14:textId="77777777" w:rsidR="00EF6358" w:rsidRPr="00667F85" w:rsidRDefault="00EF6358" w:rsidP="009B1269">
            <w:pPr>
              <w:spacing w:after="0"/>
              <w:jc w:val="center"/>
              <w:rPr>
                <w:rFonts w:ascii="Calibri" w:hAnsi="Calibri"/>
                <w:b/>
              </w:rPr>
            </w:pPr>
            <w:r w:rsidRPr="00667F85">
              <w:rPr>
                <w:rFonts w:ascii="Calibri" w:hAnsi="Calibri"/>
                <w:b/>
              </w:rPr>
              <w:t>1</w:t>
            </w:r>
          </w:p>
        </w:tc>
      </w:tr>
    </w:tbl>
    <w:p w14:paraId="094E8705" w14:textId="77777777" w:rsidR="00AE30B6" w:rsidRDefault="00AE30B6" w:rsidP="009B1269">
      <w:pPr>
        <w:spacing w:after="0"/>
        <w:rPr>
          <w:rFonts w:asciiTheme="majorHAnsi" w:hAnsiTheme="majorHAnsi"/>
          <w:b/>
          <w:noProof/>
          <w:u w:val="single"/>
          <w:lang w:eastAsia="fr-FR"/>
        </w:rPr>
      </w:pPr>
      <w:r>
        <w:rPr>
          <w:rFonts w:asciiTheme="majorHAnsi" w:hAnsiTheme="majorHAnsi"/>
          <w:b/>
          <w:noProof/>
          <w:u w:val="single"/>
          <w:lang w:eastAsia="fr-FR"/>
        </w:rPr>
        <w:br w:type="page"/>
      </w:r>
    </w:p>
    <w:p w14:paraId="249E77DA" w14:textId="77777777" w:rsidR="00840D11" w:rsidRPr="00FA1A50" w:rsidRDefault="00840D11" w:rsidP="009B1269">
      <w:pPr>
        <w:pStyle w:val="Paragraphedeliste"/>
        <w:numPr>
          <w:ilvl w:val="0"/>
          <w:numId w:val="15"/>
        </w:numPr>
        <w:spacing w:after="0"/>
        <w:ind w:left="426"/>
        <w:jc w:val="both"/>
        <w:rPr>
          <w:rFonts w:asciiTheme="majorHAnsi" w:hAnsiTheme="majorHAnsi"/>
          <w:b/>
          <w:u w:val="single"/>
        </w:rPr>
      </w:pPr>
      <w:r w:rsidRPr="00FA1A50">
        <w:rPr>
          <w:rFonts w:asciiTheme="majorHAnsi" w:hAnsiTheme="majorHAnsi"/>
          <w:b/>
          <w:u w:val="single"/>
        </w:rPr>
        <w:lastRenderedPageBreak/>
        <w:t xml:space="preserve"> Dois-je déclarer un changement de situation ?</w:t>
      </w:r>
    </w:p>
    <w:p w14:paraId="6E68A00A" w14:textId="77777777" w:rsidR="00840D11" w:rsidRPr="00D11A17" w:rsidRDefault="00840D11" w:rsidP="009B1269">
      <w:pPr>
        <w:pStyle w:val="Paragraphedeliste"/>
        <w:spacing w:after="0"/>
        <w:ind w:left="851"/>
        <w:jc w:val="both"/>
        <w:rPr>
          <w:rFonts w:asciiTheme="majorHAnsi" w:hAnsiTheme="majorHAnsi"/>
          <w:b/>
        </w:rPr>
      </w:pPr>
    </w:p>
    <w:p w14:paraId="3ED0822A" w14:textId="77777777" w:rsidR="00C50E95" w:rsidRDefault="00840D11" w:rsidP="009B1269">
      <w:pPr>
        <w:pStyle w:val="Paragraphedeliste"/>
        <w:spacing w:after="0"/>
        <w:ind w:left="426"/>
        <w:jc w:val="both"/>
        <w:rPr>
          <w:rFonts w:asciiTheme="majorHAnsi" w:hAnsiTheme="majorHAnsi"/>
        </w:rPr>
      </w:pPr>
      <w:r w:rsidRPr="00D11A17">
        <w:rPr>
          <w:rFonts w:asciiTheme="majorHAnsi" w:hAnsiTheme="majorHAnsi"/>
        </w:rPr>
        <w:t xml:space="preserve">Le changement de situation correspondant à la baisse significative et durable des revenus pris en compte lors de l'instruction initiale, par rapport à l'année fiscale de référence, </w:t>
      </w:r>
      <w:r w:rsidRPr="00D11A17">
        <w:rPr>
          <w:rFonts w:asciiTheme="majorHAnsi" w:hAnsiTheme="majorHAnsi"/>
          <w:u w:val="single"/>
        </w:rPr>
        <w:t xml:space="preserve">il sera justifié et résultera exclusivement d'un des événements suivants </w:t>
      </w:r>
      <w:r w:rsidRPr="00D11A17">
        <w:rPr>
          <w:rFonts w:asciiTheme="majorHAnsi" w:hAnsiTheme="majorHAnsi"/>
        </w:rPr>
        <w:t xml:space="preserve">: </w:t>
      </w:r>
    </w:p>
    <w:p w14:paraId="601E59B3" w14:textId="77777777" w:rsidR="00C50E95" w:rsidRDefault="005B25A6" w:rsidP="009B1269">
      <w:pPr>
        <w:pStyle w:val="Paragraphedeliste"/>
        <w:spacing w:after="0"/>
        <w:ind w:left="426"/>
        <w:jc w:val="both"/>
        <w:rPr>
          <w:rFonts w:asciiTheme="majorHAnsi" w:hAnsiTheme="majorHAnsi"/>
        </w:rPr>
      </w:pPr>
      <w:r w:rsidRPr="002E3DD1">
        <w:rPr>
          <w:rFonts w:asciiTheme="majorHAnsi" w:hAnsiTheme="majorHAnsi"/>
        </w:rPr>
        <w:t>Maladie</w:t>
      </w:r>
      <w:r w:rsidR="009A7A96" w:rsidRPr="002E3DD1">
        <w:rPr>
          <w:rFonts w:asciiTheme="majorHAnsi" w:hAnsiTheme="majorHAnsi"/>
        </w:rPr>
        <w:t xml:space="preserve"> longue durée</w:t>
      </w:r>
      <w:r w:rsidR="00840D11" w:rsidRPr="002E3DD1">
        <w:rPr>
          <w:rFonts w:asciiTheme="majorHAnsi" w:hAnsiTheme="majorHAnsi"/>
        </w:rPr>
        <w:t>,</w:t>
      </w:r>
    </w:p>
    <w:p w14:paraId="07641D12" w14:textId="77777777" w:rsidR="00C50E95" w:rsidRDefault="005B25A6" w:rsidP="009B1269">
      <w:pPr>
        <w:pStyle w:val="Paragraphedeliste"/>
        <w:spacing w:after="0"/>
        <w:ind w:left="426"/>
        <w:jc w:val="both"/>
        <w:rPr>
          <w:rFonts w:asciiTheme="majorHAnsi" w:hAnsiTheme="majorHAnsi"/>
        </w:rPr>
      </w:pPr>
      <w:r w:rsidRPr="002E3DD1">
        <w:rPr>
          <w:rFonts w:asciiTheme="majorHAnsi" w:hAnsiTheme="majorHAnsi"/>
        </w:rPr>
        <w:t>Décès</w:t>
      </w:r>
      <w:r w:rsidR="00840D11" w:rsidRPr="00D11A17">
        <w:rPr>
          <w:rFonts w:asciiTheme="majorHAnsi" w:hAnsiTheme="majorHAnsi"/>
        </w:rPr>
        <w:t>,</w:t>
      </w:r>
    </w:p>
    <w:p w14:paraId="26BBE460" w14:textId="77777777" w:rsidR="00C50E95" w:rsidRDefault="005B25A6" w:rsidP="009B1269">
      <w:pPr>
        <w:pStyle w:val="Paragraphedeliste"/>
        <w:spacing w:after="0"/>
        <w:ind w:left="426"/>
        <w:jc w:val="both"/>
        <w:rPr>
          <w:rFonts w:asciiTheme="majorHAnsi" w:hAnsiTheme="majorHAnsi"/>
        </w:rPr>
      </w:pPr>
      <w:r>
        <w:rPr>
          <w:rFonts w:asciiTheme="majorHAnsi" w:hAnsiTheme="majorHAnsi"/>
        </w:rPr>
        <w:t>Chômage</w:t>
      </w:r>
      <w:r w:rsidR="00C50E95">
        <w:rPr>
          <w:rFonts w:asciiTheme="majorHAnsi" w:hAnsiTheme="majorHAnsi"/>
        </w:rPr>
        <w:t>,</w:t>
      </w:r>
    </w:p>
    <w:p w14:paraId="1135107E" w14:textId="77777777" w:rsidR="00C50E95" w:rsidRDefault="005B25A6" w:rsidP="009B1269">
      <w:pPr>
        <w:pStyle w:val="Paragraphedeliste"/>
        <w:spacing w:after="0"/>
        <w:ind w:left="426"/>
        <w:jc w:val="both"/>
        <w:rPr>
          <w:rFonts w:asciiTheme="majorHAnsi" w:hAnsiTheme="majorHAnsi"/>
        </w:rPr>
      </w:pPr>
      <w:r>
        <w:rPr>
          <w:rFonts w:asciiTheme="majorHAnsi" w:hAnsiTheme="majorHAnsi"/>
        </w:rPr>
        <w:t>Retraite</w:t>
      </w:r>
      <w:r w:rsidR="00C50E95">
        <w:rPr>
          <w:rFonts w:asciiTheme="majorHAnsi" w:hAnsiTheme="majorHAnsi"/>
        </w:rPr>
        <w:t>,</w:t>
      </w:r>
    </w:p>
    <w:p w14:paraId="3BC66E8A" w14:textId="77777777" w:rsidR="00C50E95" w:rsidRDefault="005B25A6" w:rsidP="009B1269">
      <w:pPr>
        <w:pStyle w:val="Paragraphedeliste"/>
        <w:spacing w:after="0"/>
        <w:ind w:left="426"/>
        <w:jc w:val="both"/>
        <w:rPr>
          <w:rFonts w:asciiTheme="majorHAnsi" w:hAnsiTheme="majorHAnsi"/>
        </w:rPr>
      </w:pPr>
      <w:r>
        <w:rPr>
          <w:rFonts w:asciiTheme="majorHAnsi" w:hAnsiTheme="majorHAnsi"/>
        </w:rPr>
        <w:t>Divorce</w:t>
      </w:r>
      <w:r w:rsidR="00C50E95">
        <w:rPr>
          <w:rFonts w:asciiTheme="majorHAnsi" w:hAnsiTheme="majorHAnsi"/>
        </w:rPr>
        <w:t>,</w:t>
      </w:r>
    </w:p>
    <w:p w14:paraId="468B89E3" w14:textId="77777777" w:rsidR="00C50E95" w:rsidRDefault="005B25A6" w:rsidP="009B1269">
      <w:pPr>
        <w:pStyle w:val="Paragraphedeliste"/>
        <w:spacing w:after="0"/>
        <w:ind w:left="426"/>
        <w:jc w:val="both"/>
        <w:rPr>
          <w:rFonts w:asciiTheme="majorHAnsi" w:hAnsiTheme="majorHAnsi"/>
        </w:rPr>
      </w:pPr>
      <w:r w:rsidRPr="00D11A17">
        <w:rPr>
          <w:rFonts w:asciiTheme="majorHAnsi" w:hAnsiTheme="majorHAnsi"/>
        </w:rPr>
        <w:t>Séparation</w:t>
      </w:r>
      <w:r>
        <w:rPr>
          <w:rFonts w:asciiTheme="majorHAnsi" w:hAnsiTheme="majorHAnsi"/>
        </w:rPr>
        <w:t xml:space="preserve"> de corps,</w:t>
      </w:r>
    </w:p>
    <w:p w14:paraId="72359690" w14:textId="77777777" w:rsidR="00840D11" w:rsidRPr="00D11A17" w:rsidRDefault="005B25A6" w:rsidP="009B1269">
      <w:pPr>
        <w:pStyle w:val="Paragraphedeliste"/>
        <w:spacing w:after="0"/>
        <w:ind w:left="426"/>
        <w:jc w:val="both"/>
        <w:rPr>
          <w:rFonts w:asciiTheme="majorHAnsi" w:hAnsiTheme="majorHAnsi"/>
        </w:rPr>
      </w:pPr>
      <w:r>
        <w:rPr>
          <w:rFonts w:asciiTheme="majorHAnsi" w:hAnsiTheme="majorHAnsi"/>
        </w:rPr>
        <w:t>S</w:t>
      </w:r>
      <w:r w:rsidR="00840D11" w:rsidRPr="00D11A17">
        <w:rPr>
          <w:rFonts w:asciiTheme="majorHAnsi" w:hAnsiTheme="majorHAnsi"/>
        </w:rPr>
        <w:t>urendettement.</w:t>
      </w:r>
    </w:p>
    <w:p w14:paraId="0CDE0EFF" w14:textId="77777777" w:rsidR="00840D11" w:rsidRPr="00D11A17" w:rsidRDefault="00840D11" w:rsidP="009B1269">
      <w:pPr>
        <w:pStyle w:val="Paragraphedeliste"/>
        <w:spacing w:after="0"/>
        <w:ind w:left="851"/>
        <w:jc w:val="both"/>
        <w:rPr>
          <w:rFonts w:asciiTheme="majorHAnsi" w:hAnsiTheme="majorHAnsi"/>
        </w:rPr>
      </w:pPr>
    </w:p>
    <w:p w14:paraId="3DF209B4" w14:textId="77777777" w:rsidR="00840D11" w:rsidRPr="00D11A17" w:rsidRDefault="00840D11" w:rsidP="009B1269">
      <w:pPr>
        <w:pStyle w:val="Paragraphedeliste"/>
        <w:spacing w:after="0"/>
        <w:ind w:left="426"/>
        <w:jc w:val="both"/>
        <w:rPr>
          <w:rFonts w:asciiTheme="majorHAnsi" w:hAnsiTheme="majorHAnsi"/>
        </w:rPr>
      </w:pPr>
      <w:r w:rsidRPr="00D11A17">
        <w:rPr>
          <w:rFonts w:asciiTheme="majorHAnsi" w:hAnsiTheme="majorHAnsi"/>
        </w:rPr>
        <w:t>L'étudiant pourra solliciter le service, même s'il n'a pas déposé de demande initiale. Le montant sera alors calculé en fonction de la durée comprise entre la date du changement de situation et la date de fin de formation.</w:t>
      </w:r>
    </w:p>
    <w:p w14:paraId="096B19A8" w14:textId="77777777" w:rsidR="009B6BF9" w:rsidRDefault="009B6BF9" w:rsidP="00840D11">
      <w:pPr>
        <w:pStyle w:val="Paragraphedeliste"/>
        <w:ind w:left="851"/>
        <w:jc w:val="both"/>
        <w:rPr>
          <w:rFonts w:asciiTheme="majorHAnsi" w:hAnsiTheme="majorHAnsi"/>
        </w:rPr>
      </w:pPr>
    </w:p>
    <w:p w14:paraId="6CC3FEA5" w14:textId="77777777" w:rsidR="00840D11" w:rsidRPr="00FA1A50" w:rsidRDefault="00D77C75" w:rsidP="009B1269">
      <w:pPr>
        <w:pStyle w:val="Paragraphedeliste"/>
        <w:numPr>
          <w:ilvl w:val="0"/>
          <w:numId w:val="15"/>
        </w:numPr>
        <w:spacing w:after="0"/>
        <w:ind w:left="426"/>
        <w:jc w:val="both"/>
        <w:rPr>
          <w:rFonts w:asciiTheme="majorHAnsi" w:hAnsiTheme="majorHAnsi"/>
          <w:b/>
          <w:u w:val="single"/>
        </w:rPr>
      </w:pPr>
      <w:r w:rsidRPr="00FA1A50">
        <w:rPr>
          <w:rFonts w:asciiTheme="majorHAnsi" w:hAnsiTheme="majorHAnsi"/>
          <w:b/>
          <w:u w:val="single"/>
        </w:rPr>
        <w:t>Quand déclarer un changement de situation ?</w:t>
      </w:r>
    </w:p>
    <w:p w14:paraId="360CFE1F" w14:textId="77777777" w:rsidR="00D77C75" w:rsidRPr="00D11A17" w:rsidRDefault="00D77C75" w:rsidP="009B1269">
      <w:pPr>
        <w:pStyle w:val="Paragraphedeliste"/>
        <w:spacing w:after="0"/>
        <w:ind w:left="851"/>
        <w:jc w:val="both"/>
        <w:rPr>
          <w:rFonts w:asciiTheme="majorHAnsi" w:hAnsiTheme="majorHAnsi"/>
        </w:rPr>
      </w:pPr>
    </w:p>
    <w:p w14:paraId="2B7DC09B" w14:textId="77777777" w:rsidR="00D77C75" w:rsidRPr="00D11A17" w:rsidRDefault="00D77C75" w:rsidP="009B1269">
      <w:pPr>
        <w:pStyle w:val="Paragraphedeliste"/>
        <w:numPr>
          <w:ilvl w:val="0"/>
          <w:numId w:val="11"/>
        </w:numPr>
        <w:spacing w:after="0"/>
        <w:ind w:left="851"/>
        <w:jc w:val="both"/>
        <w:rPr>
          <w:rFonts w:asciiTheme="majorHAnsi" w:hAnsiTheme="majorHAnsi"/>
          <w:u w:val="single"/>
        </w:rPr>
      </w:pPr>
      <w:r w:rsidRPr="00D11A17">
        <w:rPr>
          <w:rFonts w:asciiTheme="majorHAnsi" w:hAnsiTheme="majorHAnsi"/>
          <w:u w:val="single"/>
        </w:rPr>
        <w:t xml:space="preserve">Changement de situation </w:t>
      </w:r>
      <w:r w:rsidRPr="00D11A17">
        <w:rPr>
          <w:rFonts w:asciiTheme="majorHAnsi" w:hAnsiTheme="majorHAnsi"/>
          <w:b/>
          <w:u w:val="single"/>
        </w:rPr>
        <w:t>avant</w:t>
      </w:r>
      <w:r w:rsidRPr="00D11A17">
        <w:rPr>
          <w:rFonts w:asciiTheme="majorHAnsi" w:hAnsiTheme="majorHAnsi"/>
          <w:u w:val="single"/>
        </w:rPr>
        <w:t xml:space="preserve"> la date de dépôt de demande de bourse</w:t>
      </w:r>
    </w:p>
    <w:p w14:paraId="1252CFE1" w14:textId="1FA48109" w:rsidR="00D77C75" w:rsidRDefault="00D77C75" w:rsidP="009B1269">
      <w:pPr>
        <w:pStyle w:val="Paragraphedeliste"/>
        <w:spacing w:after="0"/>
        <w:ind w:left="851"/>
        <w:jc w:val="both"/>
        <w:rPr>
          <w:rFonts w:asciiTheme="majorHAnsi" w:hAnsiTheme="majorHAnsi"/>
        </w:rPr>
      </w:pPr>
      <w:r w:rsidRPr="00D11A17">
        <w:rPr>
          <w:rFonts w:asciiTheme="majorHAnsi" w:hAnsiTheme="majorHAnsi"/>
        </w:rPr>
        <w:t xml:space="preserve">Tout changement de situation intervenu entre </w:t>
      </w:r>
      <w:r w:rsidRPr="002E3DD1">
        <w:rPr>
          <w:rFonts w:asciiTheme="majorHAnsi" w:hAnsiTheme="majorHAnsi"/>
        </w:rPr>
        <w:t>le</w:t>
      </w:r>
      <w:r w:rsidR="009A7A96" w:rsidRPr="002E3DD1">
        <w:rPr>
          <w:rFonts w:asciiTheme="majorHAnsi" w:hAnsiTheme="majorHAnsi"/>
        </w:rPr>
        <w:t xml:space="preserve"> 1</w:t>
      </w:r>
      <w:r w:rsidR="009A7A96" w:rsidRPr="002E3DD1">
        <w:rPr>
          <w:rFonts w:asciiTheme="majorHAnsi" w:hAnsiTheme="majorHAnsi"/>
          <w:vertAlign w:val="superscript"/>
        </w:rPr>
        <w:t>er</w:t>
      </w:r>
      <w:r w:rsidR="009A7A96" w:rsidRPr="002E3DD1">
        <w:rPr>
          <w:rFonts w:asciiTheme="majorHAnsi" w:hAnsiTheme="majorHAnsi"/>
        </w:rPr>
        <w:t xml:space="preserve"> </w:t>
      </w:r>
      <w:r w:rsidR="009A7A96" w:rsidRPr="00BC170D">
        <w:rPr>
          <w:rFonts w:asciiTheme="majorHAnsi" w:hAnsiTheme="majorHAnsi"/>
        </w:rPr>
        <w:t xml:space="preserve">janvier </w:t>
      </w:r>
      <w:r w:rsidR="00A31A6F" w:rsidRPr="00FF2199">
        <w:rPr>
          <w:rFonts w:asciiTheme="majorHAnsi" w:hAnsiTheme="majorHAnsi"/>
        </w:rPr>
        <w:t>2021</w:t>
      </w:r>
      <w:r w:rsidR="009A7A96" w:rsidRPr="00FF2199">
        <w:rPr>
          <w:rFonts w:asciiTheme="majorHAnsi" w:hAnsiTheme="majorHAnsi"/>
        </w:rPr>
        <w:t xml:space="preserve"> </w:t>
      </w:r>
      <w:r w:rsidRPr="00BC170D">
        <w:rPr>
          <w:rFonts w:asciiTheme="majorHAnsi" w:hAnsiTheme="majorHAnsi"/>
        </w:rPr>
        <w:t>et la</w:t>
      </w:r>
      <w:r w:rsidRPr="002E3DD1">
        <w:rPr>
          <w:rFonts w:asciiTheme="majorHAnsi" w:hAnsiTheme="majorHAnsi"/>
        </w:rPr>
        <w:t xml:space="preserve"> </w:t>
      </w:r>
      <w:r w:rsidRPr="00D11A17">
        <w:rPr>
          <w:rFonts w:asciiTheme="majorHAnsi" w:hAnsiTheme="majorHAnsi"/>
        </w:rPr>
        <w:t>date d</w:t>
      </w:r>
      <w:r w:rsidR="009A7A96">
        <w:rPr>
          <w:rFonts w:asciiTheme="majorHAnsi" w:hAnsiTheme="majorHAnsi"/>
        </w:rPr>
        <w:t>u</w:t>
      </w:r>
      <w:r w:rsidRPr="00D11A17">
        <w:rPr>
          <w:rFonts w:asciiTheme="majorHAnsi" w:hAnsiTheme="majorHAnsi"/>
        </w:rPr>
        <w:t xml:space="preserve"> dépôt de la demande de bourse, </w:t>
      </w:r>
      <w:r w:rsidRPr="00D11A17">
        <w:rPr>
          <w:rFonts w:asciiTheme="majorHAnsi" w:hAnsiTheme="majorHAnsi"/>
          <w:b/>
        </w:rPr>
        <w:t>devra impérativement être signalée lors de la demande sur la plateforme informatique</w:t>
      </w:r>
      <w:r w:rsidRPr="00D11A17">
        <w:rPr>
          <w:rFonts w:asciiTheme="majorHAnsi" w:hAnsiTheme="majorHAnsi"/>
        </w:rPr>
        <w:t xml:space="preserve"> et les justificatifs correspondants devront être joints lors de l'envoi des pièces.</w:t>
      </w:r>
    </w:p>
    <w:p w14:paraId="0DFDAEDA" w14:textId="77777777" w:rsidR="00ED284A" w:rsidRPr="00D11A17" w:rsidRDefault="00ED284A" w:rsidP="009B1269">
      <w:pPr>
        <w:pStyle w:val="Paragraphedeliste"/>
        <w:spacing w:after="0"/>
        <w:ind w:left="1571"/>
        <w:jc w:val="both"/>
        <w:rPr>
          <w:rFonts w:asciiTheme="majorHAnsi" w:hAnsiTheme="majorHAnsi"/>
        </w:rPr>
      </w:pPr>
    </w:p>
    <w:p w14:paraId="582998F1" w14:textId="77777777" w:rsidR="00D77C75" w:rsidRPr="008C02EC" w:rsidRDefault="00D77C75" w:rsidP="009B1269">
      <w:pPr>
        <w:pStyle w:val="Paragraphedeliste"/>
        <w:numPr>
          <w:ilvl w:val="0"/>
          <w:numId w:val="11"/>
        </w:numPr>
        <w:spacing w:after="0"/>
        <w:ind w:left="851"/>
        <w:jc w:val="both"/>
        <w:rPr>
          <w:rFonts w:asciiTheme="majorHAnsi" w:hAnsiTheme="majorHAnsi"/>
          <w:u w:val="single"/>
        </w:rPr>
      </w:pPr>
      <w:r w:rsidRPr="008C02EC">
        <w:rPr>
          <w:rFonts w:asciiTheme="majorHAnsi" w:hAnsiTheme="majorHAnsi"/>
          <w:u w:val="single"/>
        </w:rPr>
        <w:t xml:space="preserve">Changement de situation </w:t>
      </w:r>
      <w:r w:rsidRPr="008C02EC">
        <w:rPr>
          <w:rFonts w:asciiTheme="majorHAnsi" w:hAnsiTheme="majorHAnsi"/>
          <w:b/>
          <w:u w:val="single"/>
        </w:rPr>
        <w:t>après</w:t>
      </w:r>
      <w:r w:rsidRPr="008C02EC">
        <w:rPr>
          <w:rFonts w:asciiTheme="majorHAnsi" w:hAnsiTheme="majorHAnsi"/>
          <w:u w:val="single"/>
        </w:rPr>
        <w:t xml:space="preserve"> le dépôt de demande de bourse</w:t>
      </w:r>
    </w:p>
    <w:p w14:paraId="4EDD34C9" w14:textId="77777777" w:rsidR="00D77C75" w:rsidRDefault="00D77C75" w:rsidP="009B1269">
      <w:pPr>
        <w:pStyle w:val="Paragraphedeliste"/>
        <w:spacing w:after="0"/>
        <w:ind w:left="851"/>
        <w:jc w:val="both"/>
        <w:rPr>
          <w:rFonts w:asciiTheme="majorHAnsi" w:hAnsiTheme="majorHAnsi"/>
        </w:rPr>
      </w:pPr>
      <w:r w:rsidRPr="00D11A17">
        <w:rPr>
          <w:rFonts w:asciiTheme="majorHAnsi" w:hAnsiTheme="majorHAnsi"/>
        </w:rPr>
        <w:t xml:space="preserve">Le changement de situation doit intervenir après </w:t>
      </w:r>
      <w:r w:rsidRPr="002E3DD1">
        <w:rPr>
          <w:rFonts w:asciiTheme="majorHAnsi" w:hAnsiTheme="majorHAnsi"/>
        </w:rPr>
        <w:t xml:space="preserve">la </w:t>
      </w:r>
      <w:r w:rsidR="00E07F0F" w:rsidRPr="002E3DD1">
        <w:rPr>
          <w:rFonts w:asciiTheme="majorHAnsi" w:hAnsiTheme="majorHAnsi"/>
        </w:rPr>
        <w:t xml:space="preserve">date du dépôt de la demande </w:t>
      </w:r>
      <w:r w:rsidRPr="00D11A17">
        <w:rPr>
          <w:rFonts w:asciiTheme="majorHAnsi" w:hAnsiTheme="majorHAnsi"/>
        </w:rPr>
        <w:t>et avant la fin de l'année de formation ; il doit être communiqué à la Région dans u</w:t>
      </w:r>
      <w:r w:rsidR="002E3DD1">
        <w:rPr>
          <w:rFonts w:asciiTheme="majorHAnsi" w:hAnsiTheme="majorHAnsi"/>
        </w:rPr>
        <w:t xml:space="preserve">n délai de deux mois à compter de la date </w:t>
      </w:r>
      <w:r w:rsidRPr="00D11A17">
        <w:rPr>
          <w:rFonts w:asciiTheme="majorHAnsi" w:hAnsiTheme="majorHAnsi"/>
        </w:rPr>
        <w:t>du</w:t>
      </w:r>
      <w:r w:rsidR="002E3DD1">
        <w:rPr>
          <w:rFonts w:asciiTheme="majorHAnsi" w:hAnsiTheme="majorHAnsi"/>
        </w:rPr>
        <w:t xml:space="preserve"> dite</w:t>
      </w:r>
      <w:r w:rsidRPr="00D11A17">
        <w:rPr>
          <w:rFonts w:asciiTheme="majorHAnsi" w:hAnsiTheme="majorHAnsi"/>
        </w:rPr>
        <w:t xml:space="preserve"> changement de situation et fera l'objet d'un ré</w:t>
      </w:r>
      <w:r w:rsidR="00D32CDB" w:rsidRPr="00D11A17">
        <w:rPr>
          <w:rFonts w:asciiTheme="majorHAnsi" w:hAnsiTheme="majorHAnsi"/>
        </w:rPr>
        <w:t xml:space="preserve">examen de la demande de bourse </w:t>
      </w:r>
      <w:r w:rsidR="00D32CDB" w:rsidRPr="002E3DD1">
        <w:rPr>
          <w:rFonts w:asciiTheme="majorHAnsi" w:hAnsiTheme="majorHAnsi"/>
          <w:b/>
        </w:rPr>
        <w:t>sur la base d'éléments nouveaux</w:t>
      </w:r>
      <w:r w:rsidR="00D32CDB" w:rsidRPr="00D11A17">
        <w:rPr>
          <w:rFonts w:asciiTheme="majorHAnsi" w:hAnsiTheme="majorHAnsi"/>
        </w:rPr>
        <w:t>.</w:t>
      </w:r>
    </w:p>
    <w:p w14:paraId="173ED7B1" w14:textId="77777777" w:rsidR="00E4068A" w:rsidRDefault="00E4068A" w:rsidP="005106D0">
      <w:pPr>
        <w:pStyle w:val="Paragraphedeliste"/>
        <w:spacing w:after="0"/>
        <w:ind w:left="1571"/>
        <w:jc w:val="both"/>
        <w:rPr>
          <w:rFonts w:asciiTheme="majorHAnsi" w:hAnsiTheme="majorHAnsi"/>
        </w:rPr>
      </w:pPr>
    </w:p>
    <w:p w14:paraId="60E55E84" w14:textId="77777777" w:rsidR="00D77C75" w:rsidRPr="00FA1A50" w:rsidRDefault="00EF1C68" w:rsidP="009B1269">
      <w:pPr>
        <w:pStyle w:val="Paragraphedeliste"/>
        <w:numPr>
          <w:ilvl w:val="0"/>
          <w:numId w:val="15"/>
        </w:numPr>
        <w:spacing w:after="0"/>
        <w:ind w:left="426"/>
        <w:jc w:val="both"/>
        <w:rPr>
          <w:rFonts w:asciiTheme="majorHAnsi" w:hAnsiTheme="majorHAnsi"/>
          <w:b/>
          <w:u w:val="single"/>
        </w:rPr>
      </w:pPr>
      <w:r w:rsidRPr="00FA1A50">
        <w:rPr>
          <w:rFonts w:asciiTheme="majorHAnsi" w:hAnsiTheme="majorHAnsi"/>
          <w:b/>
          <w:u w:val="single"/>
        </w:rPr>
        <w:t>Quelles sont les modalités de versement de l'aide ?</w:t>
      </w:r>
    </w:p>
    <w:p w14:paraId="5A67D727" w14:textId="77777777" w:rsidR="00EF1C68" w:rsidRPr="00D11A17" w:rsidRDefault="00EF1C68" w:rsidP="009B1269">
      <w:pPr>
        <w:pStyle w:val="Paragraphedeliste"/>
        <w:spacing w:after="0"/>
        <w:ind w:left="851"/>
        <w:jc w:val="both"/>
        <w:rPr>
          <w:rFonts w:asciiTheme="majorHAnsi" w:hAnsiTheme="majorHAnsi"/>
          <w:b/>
        </w:rPr>
      </w:pPr>
    </w:p>
    <w:p w14:paraId="5CB5CDE8" w14:textId="77777777" w:rsidR="00EF1C68" w:rsidRPr="00D11A17" w:rsidRDefault="00EF1C68" w:rsidP="009B1269">
      <w:pPr>
        <w:pStyle w:val="Paragraphedeliste"/>
        <w:numPr>
          <w:ilvl w:val="0"/>
          <w:numId w:val="24"/>
        </w:numPr>
        <w:spacing w:after="0"/>
        <w:jc w:val="both"/>
        <w:rPr>
          <w:rFonts w:asciiTheme="majorHAnsi" w:hAnsiTheme="majorHAnsi"/>
          <w:u w:val="single"/>
        </w:rPr>
      </w:pPr>
      <w:r w:rsidRPr="00D11A17">
        <w:rPr>
          <w:rFonts w:asciiTheme="majorHAnsi" w:hAnsiTheme="majorHAnsi"/>
          <w:u w:val="single"/>
        </w:rPr>
        <w:t>Notification de la décision d'attribution ou de refus de la bourse</w:t>
      </w:r>
    </w:p>
    <w:p w14:paraId="45A915D9" w14:textId="77777777" w:rsidR="00EF1C68" w:rsidRPr="00D11A17" w:rsidRDefault="00EF1C68" w:rsidP="009B1269">
      <w:pPr>
        <w:pStyle w:val="Paragraphedeliste"/>
        <w:numPr>
          <w:ilvl w:val="0"/>
          <w:numId w:val="11"/>
        </w:numPr>
        <w:spacing w:after="0"/>
        <w:ind w:left="1843"/>
        <w:jc w:val="both"/>
        <w:rPr>
          <w:rFonts w:asciiTheme="majorHAnsi" w:hAnsiTheme="majorHAnsi"/>
        </w:rPr>
      </w:pPr>
      <w:r w:rsidRPr="00D11A17">
        <w:rPr>
          <w:rFonts w:asciiTheme="majorHAnsi" w:hAnsiTheme="majorHAnsi"/>
        </w:rPr>
        <w:t>Le paiement de la bourse n'est effectif qu'après instruction du dossier complet et la notification de la décision de la Région.</w:t>
      </w:r>
    </w:p>
    <w:p w14:paraId="02B7F423" w14:textId="77777777" w:rsidR="00EF1C68" w:rsidRPr="002E3DD1" w:rsidRDefault="00EF1C68" w:rsidP="009B1269">
      <w:pPr>
        <w:pStyle w:val="Paragraphedeliste"/>
        <w:numPr>
          <w:ilvl w:val="0"/>
          <w:numId w:val="11"/>
        </w:numPr>
        <w:spacing w:after="0"/>
        <w:ind w:left="1843"/>
        <w:jc w:val="both"/>
        <w:rPr>
          <w:rFonts w:asciiTheme="majorHAnsi" w:hAnsiTheme="majorHAnsi"/>
        </w:rPr>
      </w:pPr>
      <w:r w:rsidRPr="00D11A17">
        <w:rPr>
          <w:rFonts w:asciiTheme="majorHAnsi" w:hAnsiTheme="majorHAnsi"/>
        </w:rPr>
        <w:t xml:space="preserve">La </w:t>
      </w:r>
      <w:r w:rsidR="003B14D0" w:rsidRPr="002E3DD1">
        <w:rPr>
          <w:rFonts w:asciiTheme="majorHAnsi" w:hAnsiTheme="majorHAnsi"/>
        </w:rPr>
        <w:t xml:space="preserve">notification </w:t>
      </w:r>
      <w:r w:rsidRPr="002E3DD1">
        <w:rPr>
          <w:rFonts w:asciiTheme="majorHAnsi" w:hAnsiTheme="majorHAnsi"/>
        </w:rPr>
        <w:t xml:space="preserve">d'attribution </w:t>
      </w:r>
      <w:r w:rsidRPr="00D11A17">
        <w:rPr>
          <w:rFonts w:asciiTheme="majorHAnsi" w:hAnsiTheme="majorHAnsi"/>
        </w:rPr>
        <w:t>ou de refus de la bourse sera formalisée par un arrêté du Président du C</w:t>
      </w:r>
      <w:r w:rsidR="003B14D0">
        <w:rPr>
          <w:rFonts w:asciiTheme="majorHAnsi" w:hAnsiTheme="majorHAnsi"/>
        </w:rPr>
        <w:t xml:space="preserve">onseil Régional au bénéficiaire, </w:t>
      </w:r>
      <w:r w:rsidR="003B14D0" w:rsidRPr="002E3DD1">
        <w:rPr>
          <w:rFonts w:asciiTheme="majorHAnsi" w:hAnsiTheme="majorHAnsi"/>
        </w:rPr>
        <w:t>cette notification vous sera transmise par mail.</w:t>
      </w:r>
    </w:p>
    <w:p w14:paraId="661D8F12" w14:textId="77777777" w:rsidR="00EF1C68" w:rsidRPr="00D11A17" w:rsidRDefault="00EF1C68" w:rsidP="009B1269">
      <w:pPr>
        <w:pStyle w:val="Paragraphedeliste"/>
        <w:numPr>
          <w:ilvl w:val="0"/>
          <w:numId w:val="11"/>
        </w:numPr>
        <w:spacing w:after="0"/>
        <w:ind w:left="1843"/>
        <w:jc w:val="both"/>
        <w:rPr>
          <w:rFonts w:asciiTheme="majorHAnsi" w:hAnsiTheme="majorHAnsi"/>
        </w:rPr>
      </w:pPr>
      <w:r w:rsidRPr="00D11A17">
        <w:rPr>
          <w:rFonts w:asciiTheme="majorHAnsi" w:hAnsiTheme="majorHAnsi"/>
        </w:rPr>
        <w:t xml:space="preserve">La </w:t>
      </w:r>
      <w:r w:rsidRPr="002E3DD1">
        <w:rPr>
          <w:rFonts w:asciiTheme="majorHAnsi" w:hAnsiTheme="majorHAnsi"/>
        </w:rPr>
        <w:t>notification</w:t>
      </w:r>
      <w:r w:rsidR="003B14D0" w:rsidRPr="002E3DD1">
        <w:rPr>
          <w:rFonts w:asciiTheme="majorHAnsi" w:hAnsiTheme="majorHAnsi"/>
        </w:rPr>
        <w:t xml:space="preserve"> en cas d’avis favorable</w:t>
      </w:r>
      <w:r w:rsidR="003B14D0" w:rsidRPr="003B14D0">
        <w:rPr>
          <w:rFonts w:asciiTheme="majorHAnsi" w:hAnsiTheme="majorHAnsi"/>
          <w:color w:val="0070C0"/>
        </w:rPr>
        <w:t>,</w:t>
      </w:r>
      <w:r w:rsidRPr="003B14D0">
        <w:rPr>
          <w:rFonts w:asciiTheme="majorHAnsi" w:hAnsiTheme="majorHAnsi"/>
          <w:color w:val="0070C0"/>
        </w:rPr>
        <w:t xml:space="preserve"> </w:t>
      </w:r>
      <w:r w:rsidRPr="00D11A17">
        <w:rPr>
          <w:rFonts w:asciiTheme="majorHAnsi" w:hAnsiTheme="majorHAnsi"/>
        </w:rPr>
        <w:t>indique</w:t>
      </w:r>
      <w:r w:rsidR="002E3DD1">
        <w:rPr>
          <w:rFonts w:asciiTheme="majorHAnsi" w:hAnsiTheme="majorHAnsi"/>
        </w:rPr>
        <w:t>ra</w:t>
      </w:r>
      <w:r w:rsidRPr="00D11A17">
        <w:rPr>
          <w:rFonts w:asciiTheme="majorHAnsi" w:hAnsiTheme="majorHAnsi"/>
        </w:rPr>
        <w:t xml:space="preserve"> </w:t>
      </w:r>
      <w:r w:rsidR="002E3DD1">
        <w:rPr>
          <w:rFonts w:asciiTheme="majorHAnsi" w:hAnsiTheme="majorHAnsi"/>
        </w:rPr>
        <w:t>le</w:t>
      </w:r>
      <w:r w:rsidRPr="00D11A17">
        <w:rPr>
          <w:rFonts w:asciiTheme="majorHAnsi" w:hAnsiTheme="majorHAnsi"/>
        </w:rPr>
        <w:t xml:space="preserve"> montant annuel qui sera étalé sur la durée de la formation, les dates d'entrée et de fin de formation étant renseignées sur la plateforme informatique.</w:t>
      </w:r>
    </w:p>
    <w:p w14:paraId="170693C4" w14:textId="77777777" w:rsidR="00EF1C68" w:rsidRPr="00D11A17" w:rsidRDefault="00EF1C68" w:rsidP="009B1269">
      <w:pPr>
        <w:pStyle w:val="Paragraphedeliste"/>
        <w:numPr>
          <w:ilvl w:val="0"/>
          <w:numId w:val="11"/>
        </w:numPr>
        <w:spacing w:after="0"/>
        <w:ind w:left="1843"/>
        <w:jc w:val="both"/>
        <w:rPr>
          <w:rFonts w:asciiTheme="majorHAnsi" w:hAnsiTheme="majorHAnsi"/>
        </w:rPr>
      </w:pPr>
      <w:r w:rsidRPr="00D11A17">
        <w:rPr>
          <w:rFonts w:asciiTheme="majorHAnsi" w:hAnsiTheme="majorHAnsi"/>
        </w:rPr>
        <w:t>En cas de rejet de la demande de bourse, le</w:t>
      </w:r>
      <w:r w:rsidR="003B14D0">
        <w:rPr>
          <w:rFonts w:asciiTheme="majorHAnsi" w:hAnsiTheme="majorHAnsi"/>
        </w:rPr>
        <w:t xml:space="preserve"> motif d</w:t>
      </w:r>
      <w:r w:rsidR="002E3DD1">
        <w:rPr>
          <w:rFonts w:asciiTheme="majorHAnsi" w:hAnsiTheme="majorHAnsi"/>
        </w:rPr>
        <w:t xml:space="preserve">u rejet </w:t>
      </w:r>
      <w:r w:rsidR="003B14D0">
        <w:rPr>
          <w:rFonts w:asciiTheme="majorHAnsi" w:hAnsiTheme="majorHAnsi"/>
        </w:rPr>
        <w:t xml:space="preserve">vous sera précisé dans le </w:t>
      </w:r>
      <w:r w:rsidRPr="00D11A17">
        <w:rPr>
          <w:rFonts w:asciiTheme="majorHAnsi" w:hAnsiTheme="majorHAnsi"/>
        </w:rPr>
        <w:t>courrier de notification d</w:t>
      </w:r>
      <w:r w:rsidR="002E3DD1">
        <w:rPr>
          <w:rFonts w:asciiTheme="majorHAnsi" w:hAnsiTheme="majorHAnsi"/>
        </w:rPr>
        <w:t>u Président du Conseil Régional</w:t>
      </w:r>
      <w:r w:rsidRPr="00D11A17">
        <w:rPr>
          <w:rFonts w:asciiTheme="majorHAnsi" w:hAnsiTheme="majorHAnsi"/>
        </w:rPr>
        <w:t>.</w:t>
      </w:r>
    </w:p>
    <w:p w14:paraId="725F71BC" w14:textId="77777777" w:rsidR="00EF1C68" w:rsidRPr="00E4068A" w:rsidRDefault="00EF1C68" w:rsidP="00E4068A">
      <w:pPr>
        <w:spacing w:after="0"/>
        <w:jc w:val="both"/>
        <w:rPr>
          <w:rFonts w:asciiTheme="majorHAnsi" w:hAnsiTheme="majorHAnsi"/>
        </w:rPr>
      </w:pPr>
    </w:p>
    <w:p w14:paraId="529B2797" w14:textId="77777777" w:rsidR="00EF1C68" w:rsidRPr="00D11A17" w:rsidRDefault="00EF1C68" w:rsidP="009B1269">
      <w:pPr>
        <w:pStyle w:val="Paragraphedeliste"/>
        <w:numPr>
          <w:ilvl w:val="0"/>
          <w:numId w:val="24"/>
        </w:numPr>
        <w:spacing w:after="0"/>
        <w:jc w:val="both"/>
        <w:rPr>
          <w:rFonts w:asciiTheme="majorHAnsi" w:hAnsiTheme="majorHAnsi"/>
          <w:u w:val="single"/>
        </w:rPr>
      </w:pPr>
      <w:r w:rsidRPr="00D11A17">
        <w:rPr>
          <w:rFonts w:asciiTheme="majorHAnsi" w:hAnsiTheme="majorHAnsi"/>
          <w:u w:val="single"/>
        </w:rPr>
        <w:t>Modalités de paiement de la bourse</w:t>
      </w:r>
    </w:p>
    <w:p w14:paraId="254AB415" w14:textId="77777777" w:rsidR="002D378A" w:rsidRDefault="002D378A" w:rsidP="002D378A">
      <w:pPr>
        <w:pStyle w:val="Paragraphedeliste"/>
        <w:spacing w:after="0"/>
        <w:ind w:left="709"/>
        <w:jc w:val="both"/>
        <w:rPr>
          <w:rFonts w:asciiTheme="majorHAnsi" w:hAnsiTheme="majorHAnsi"/>
        </w:rPr>
      </w:pPr>
    </w:p>
    <w:p w14:paraId="3DEB5681" w14:textId="3B6F7208" w:rsidR="002D378A" w:rsidRPr="00EC1F52" w:rsidRDefault="002D378A" w:rsidP="002D378A">
      <w:pPr>
        <w:pStyle w:val="Paragraphedeliste"/>
        <w:spacing w:after="0"/>
        <w:ind w:left="709"/>
        <w:jc w:val="both"/>
        <w:rPr>
          <w:rFonts w:asciiTheme="majorHAnsi" w:hAnsiTheme="majorHAnsi"/>
        </w:rPr>
      </w:pPr>
      <w:r w:rsidRPr="00EC1F52">
        <w:rPr>
          <w:rFonts w:asciiTheme="majorHAnsi" w:hAnsiTheme="majorHAnsi"/>
        </w:rPr>
        <w:t xml:space="preserve">Dès l’entrée en formation, le versement de la bourse s’effectue en début de chaque mois et au plus en 10 mensualités. Le premier versement est prévu </w:t>
      </w:r>
      <w:r w:rsidR="00FB20B9" w:rsidRPr="00EC1F52">
        <w:rPr>
          <w:rFonts w:asciiTheme="majorHAnsi" w:hAnsiTheme="majorHAnsi"/>
        </w:rPr>
        <w:t xml:space="preserve">dans </w:t>
      </w:r>
      <w:r w:rsidR="00C76787" w:rsidRPr="00EC1F52">
        <w:rPr>
          <w:rFonts w:asciiTheme="majorHAnsi" w:hAnsiTheme="majorHAnsi"/>
        </w:rPr>
        <w:t>l</w:t>
      </w:r>
      <w:r w:rsidR="00FB20B9" w:rsidRPr="00EC1F52">
        <w:rPr>
          <w:rFonts w:asciiTheme="majorHAnsi" w:hAnsiTheme="majorHAnsi"/>
        </w:rPr>
        <w:t xml:space="preserve">a première quinzaine de </w:t>
      </w:r>
      <w:r w:rsidRPr="00EC1F52">
        <w:rPr>
          <w:rFonts w:asciiTheme="majorHAnsi" w:hAnsiTheme="majorHAnsi"/>
        </w:rPr>
        <w:t xml:space="preserve">septembre </w:t>
      </w:r>
      <w:r w:rsidR="00B22C7C">
        <w:rPr>
          <w:rFonts w:asciiTheme="majorHAnsi" w:hAnsiTheme="majorHAnsi"/>
        </w:rPr>
        <w:t>2022</w:t>
      </w:r>
      <w:r w:rsidR="00C76787" w:rsidRPr="00EC1F52">
        <w:rPr>
          <w:rFonts w:asciiTheme="majorHAnsi" w:hAnsiTheme="majorHAnsi"/>
        </w:rPr>
        <w:t>,</w:t>
      </w:r>
      <w:r w:rsidRPr="00EC1F52">
        <w:rPr>
          <w:rFonts w:asciiTheme="majorHAnsi" w:hAnsiTheme="majorHAnsi"/>
        </w:rPr>
        <w:t xml:space="preserve"> le dernier se fera </w:t>
      </w:r>
      <w:r w:rsidR="00C76787" w:rsidRPr="00EC1F52">
        <w:rPr>
          <w:rFonts w:asciiTheme="majorHAnsi" w:hAnsiTheme="majorHAnsi"/>
        </w:rPr>
        <w:t>mi-</w:t>
      </w:r>
      <w:r w:rsidRPr="00EC1F52">
        <w:rPr>
          <w:rFonts w:asciiTheme="majorHAnsi" w:hAnsiTheme="majorHAnsi"/>
        </w:rPr>
        <w:t xml:space="preserve">juin </w:t>
      </w:r>
      <w:r w:rsidR="00B22C7C">
        <w:rPr>
          <w:rFonts w:asciiTheme="majorHAnsi" w:hAnsiTheme="majorHAnsi"/>
        </w:rPr>
        <w:t>2023</w:t>
      </w:r>
      <w:r w:rsidR="00EC1F52" w:rsidRPr="00EC1F52">
        <w:rPr>
          <w:rFonts w:asciiTheme="majorHAnsi" w:hAnsiTheme="majorHAnsi"/>
        </w:rPr>
        <w:t>.</w:t>
      </w:r>
    </w:p>
    <w:p w14:paraId="08627AA5" w14:textId="4546674F" w:rsidR="00FF2199" w:rsidRDefault="00FF2199">
      <w:pPr>
        <w:rPr>
          <w:rFonts w:asciiTheme="majorHAnsi" w:hAnsiTheme="majorHAnsi"/>
        </w:rPr>
      </w:pPr>
      <w:r>
        <w:rPr>
          <w:rFonts w:asciiTheme="majorHAnsi" w:hAnsiTheme="majorHAnsi"/>
        </w:rPr>
        <w:br w:type="page"/>
      </w:r>
    </w:p>
    <w:p w14:paraId="4507AF02" w14:textId="77777777" w:rsidR="00AE30B6" w:rsidRDefault="00135159" w:rsidP="009B1269">
      <w:pPr>
        <w:pStyle w:val="Paragraphedeliste"/>
        <w:numPr>
          <w:ilvl w:val="0"/>
          <w:numId w:val="24"/>
        </w:numPr>
        <w:spacing w:after="0"/>
        <w:jc w:val="both"/>
        <w:rPr>
          <w:rFonts w:asciiTheme="majorHAnsi" w:hAnsiTheme="majorHAnsi"/>
          <w:u w:val="single"/>
        </w:rPr>
      </w:pPr>
      <w:r w:rsidRPr="00D11A17">
        <w:rPr>
          <w:rFonts w:asciiTheme="majorHAnsi" w:hAnsiTheme="majorHAnsi"/>
          <w:u w:val="single"/>
        </w:rPr>
        <w:lastRenderedPageBreak/>
        <w:t>Cas particulier du remboursement des frais d'inscription universitaire</w:t>
      </w:r>
    </w:p>
    <w:p w14:paraId="52D1B9DD" w14:textId="77777777" w:rsidR="00C50E95" w:rsidRDefault="00AE30B6" w:rsidP="009B1269">
      <w:pPr>
        <w:pStyle w:val="Paragraphedeliste"/>
        <w:spacing w:after="0"/>
        <w:ind w:left="709"/>
        <w:jc w:val="both"/>
        <w:rPr>
          <w:rFonts w:asciiTheme="majorHAnsi" w:hAnsiTheme="majorHAnsi"/>
        </w:rPr>
      </w:pPr>
      <w:r w:rsidRPr="00AE30B6">
        <w:rPr>
          <w:rFonts w:asciiTheme="majorHAnsi" w:hAnsiTheme="majorHAnsi"/>
        </w:rPr>
        <w:t>Les étudiants des formations visées à l'article 4-3 notifiés de l'échelon de 0 bis à 7 recevront par virement sur leur compte bancaire, sans formalité à effectuer, le montant correspondant aux frais d'inscription universitaire. Ces frais d’inscriptions sont inclus dans la 1ère échéance de bourse.</w:t>
      </w:r>
    </w:p>
    <w:p w14:paraId="52D440D4" w14:textId="77777777" w:rsidR="00AE30B6" w:rsidRPr="00D11A17" w:rsidRDefault="00AE30B6" w:rsidP="00AE30B6">
      <w:pPr>
        <w:pStyle w:val="Paragraphedeliste"/>
        <w:ind w:left="709"/>
        <w:jc w:val="both"/>
        <w:rPr>
          <w:rFonts w:asciiTheme="majorHAnsi" w:hAnsiTheme="majorHAnsi"/>
          <w:u w:val="single"/>
        </w:rPr>
      </w:pPr>
    </w:p>
    <w:p w14:paraId="33C7F449" w14:textId="77777777" w:rsidR="00E4068A" w:rsidRDefault="009C6013" w:rsidP="005106D0">
      <w:pPr>
        <w:pStyle w:val="Paragraphedeliste"/>
        <w:ind w:left="0"/>
        <w:jc w:val="both"/>
        <w:rPr>
          <w:rFonts w:asciiTheme="majorHAnsi" w:hAnsiTheme="majorHAnsi"/>
        </w:rPr>
      </w:pPr>
      <w:r w:rsidRPr="00B35B66">
        <w:rPr>
          <w:rFonts w:asciiTheme="majorHAnsi" w:hAnsiTheme="majorHAnsi"/>
          <w:noProof/>
          <w:highlight w:val="yellow"/>
          <w:lang w:eastAsia="fr-FR"/>
        </w:rPr>
        <w:drawing>
          <wp:inline distT="0" distB="0" distL="0" distR="0" wp14:anchorId="732992C1" wp14:editId="1CEFF771">
            <wp:extent cx="6524125" cy="3861908"/>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39574" cy="3871053"/>
                    </a:xfrm>
                    <a:prstGeom prst="rect">
                      <a:avLst/>
                    </a:prstGeom>
                    <a:noFill/>
                    <a:ln>
                      <a:noFill/>
                    </a:ln>
                  </pic:spPr>
                </pic:pic>
              </a:graphicData>
            </a:graphic>
          </wp:inline>
        </w:drawing>
      </w:r>
    </w:p>
    <w:p w14:paraId="18F3643F" w14:textId="77777777" w:rsidR="009C6013" w:rsidRDefault="009C6013" w:rsidP="00135159">
      <w:pPr>
        <w:pStyle w:val="Paragraphedeliste"/>
        <w:ind w:left="1288"/>
        <w:jc w:val="both"/>
        <w:rPr>
          <w:rFonts w:asciiTheme="majorHAnsi" w:hAnsiTheme="majorHAnsi"/>
        </w:rPr>
      </w:pPr>
    </w:p>
    <w:p w14:paraId="4C59828D" w14:textId="77777777" w:rsidR="00135159" w:rsidRPr="00D11A17" w:rsidRDefault="00135159" w:rsidP="009B1269">
      <w:pPr>
        <w:pStyle w:val="Paragraphedeliste"/>
        <w:numPr>
          <w:ilvl w:val="0"/>
          <w:numId w:val="24"/>
        </w:numPr>
        <w:spacing w:after="0"/>
        <w:jc w:val="both"/>
        <w:rPr>
          <w:rFonts w:asciiTheme="majorHAnsi" w:hAnsiTheme="majorHAnsi"/>
          <w:u w:val="single"/>
        </w:rPr>
      </w:pPr>
      <w:r w:rsidRPr="00D11A17">
        <w:rPr>
          <w:rFonts w:asciiTheme="majorHAnsi" w:hAnsiTheme="majorHAnsi"/>
          <w:u w:val="single"/>
        </w:rPr>
        <w:t>Abandon et report de formation</w:t>
      </w:r>
    </w:p>
    <w:p w14:paraId="20F247DF" w14:textId="77777777" w:rsidR="00135159" w:rsidRPr="00D11A17" w:rsidRDefault="00135159" w:rsidP="009B1269">
      <w:pPr>
        <w:pStyle w:val="Paragraphedeliste"/>
        <w:spacing w:after="0"/>
        <w:ind w:left="993"/>
        <w:jc w:val="both"/>
        <w:rPr>
          <w:rFonts w:asciiTheme="majorHAnsi" w:hAnsiTheme="majorHAnsi"/>
        </w:rPr>
      </w:pPr>
      <w:r w:rsidRPr="00D11A17">
        <w:rPr>
          <w:rFonts w:asciiTheme="majorHAnsi" w:hAnsiTheme="majorHAnsi"/>
        </w:rPr>
        <w:t xml:space="preserve">Le montant de la mensualité dépendant du temps de présence du demandeur, </w:t>
      </w:r>
      <w:r w:rsidRPr="00844D4C">
        <w:rPr>
          <w:rFonts w:asciiTheme="majorHAnsi" w:hAnsiTheme="majorHAnsi"/>
          <w:b/>
          <w:color w:val="FF0000"/>
        </w:rPr>
        <w:t xml:space="preserve">il est nécessaire d'avertir les services de la Région par courrier </w:t>
      </w:r>
      <w:r w:rsidR="00F33460" w:rsidRPr="00844D4C">
        <w:rPr>
          <w:rFonts w:asciiTheme="majorHAnsi" w:hAnsiTheme="majorHAnsi"/>
          <w:b/>
          <w:color w:val="FF0000"/>
        </w:rPr>
        <w:t xml:space="preserve">ou mail </w:t>
      </w:r>
      <w:r w:rsidRPr="00844D4C">
        <w:rPr>
          <w:rFonts w:asciiTheme="majorHAnsi" w:hAnsiTheme="majorHAnsi"/>
          <w:b/>
          <w:color w:val="FF0000"/>
        </w:rPr>
        <w:t>dans un délai maximum de 15 jours en cas d'interruption de formation</w:t>
      </w:r>
      <w:r w:rsidRPr="00844D4C">
        <w:rPr>
          <w:rFonts w:asciiTheme="majorHAnsi" w:hAnsiTheme="majorHAnsi"/>
          <w:color w:val="FF0000"/>
        </w:rPr>
        <w:t xml:space="preserve"> </w:t>
      </w:r>
      <w:r w:rsidRPr="00D11A17">
        <w:rPr>
          <w:rFonts w:asciiTheme="majorHAnsi" w:hAnsiTheme="majorHAnsi"/>
        </w:rPr>
        <w:t>(abandon ou report) afin d'en déterminer la date puis d'actualiser le versement et d'interrompre les suivants</w:t>
      </w:r>
      <w:r w:rsidR="006353FA" w:rsidRPr="00D11A17">
        <w:rPr>
          <w:rFonts w:asciiTheme="majorHAnsi" w:hAnsiTheme="majorHAnsi"/>
        </w:rPr>
        <w:t>.</w:t>
      </w:r>
    </w:p>
    <w:p w14:paraId="09BBF807" w14:textId="77777777" w:rsidR="006353FA" w:rsidRDefault="006353FA" w:rsidP="009B1269">
      <w:pPr>
        <w:pStyle w:val="Paragraphedeliste"/>
        <w:spacing w:after="0"/>
        <w:ind w:left="993"/>
        <w:jc w:val="both"/>
        <w:rPr>
          <w:rFonts w:asciiTheme="majorHAnsi" w:hAnsiTheme="majorHAnsi"/>
          <w:i/>
        </w:rPr>
      </w:pPr>
      <w:r w:rsidRPr="00D11A17">
        <w:rPr>
          <w:rFonts w:asciiTheme="majorHAnsi" w:hAnsiTheme="majorHAnsi"/>
          <w:i/>
        </w:rPr>
        <w:t>Par exemple, dans le cas où l'étudiant est déclaré en situation d'abandon ou de report le 20 mars, il percevra une mensualité pour 20 jours de présence et non pour 30.</w:t>
      </w:r>
    </w:p>
    <w:p w14:paraId="0B26D8FF" w14:textId="77777777" w:rsidR="00B35B66" w:rsidRPr="00E4068A" w:rsidRDefault="00B35B66" w:rsidP="00E4068A">
      <w:pPr>
        <w:spacing w:after="0"/>
        <w:ind w:left="426"/>
        <w:jc w:val="both"/>
        <w:rPr>
          <w:rFonts w:asciiTheme="majorHAnsi" w:hAnsiTheme="majorHAnsi"/>
        </w:rPr>
      </w:pPr>
    </w:p>
    <w:p w14:paraId="6C5F67CE" w14:textId="77777777" w:rsidR="00B35B66" w:rsidRPr="00BC170D" w:rsidRDefault="00B35B66" w:rsidP="009B1269">
      <w:pPr>
        <w:spacing w:after="0" w:line="240" w:lineRule="auto"/>
        <w:rPr>
          <w:rFonts w:ascii="Arial" w:eastAsia="Times New Roman" w:hAnsi="Arial" w:cs="Arial"/>
          <w:sz w:val="20"/>
          <w:szCs w:val="20"/>
          <w:lang w:eastAsia="fr-FR"/>
        </w:rPr>
      </w:pPr>
      <w:r w:rsidRPr="00BC170D">
        <w:rPr>
          <w:rFonts w:ascii="Arial" w:eastAsia="Times New Roman" w:hAnsi="Arial" w:cs="Arial"/>
          <w:b/>
          <w:sz w:val="20"/>
          <w:szCs w:val="20"/>
          <w:u w:val="single"/>
          <w:lang w:eastAsia="fr-FR"/>
        </w:rPr>
        <w:t>Cas</w:t>
      </w:r>
      <w:r w:rsidRPr="00BC170D">
        <w:rPr>
          <w:rFonts w:ascii="Arial" w:eastAsia="Times New Roman" w:hAnsi="Arial" w:cs="Arial"/>
          <w:b/>
          <w:sz w:val="20"/>
          <w:szCs w:val="20"/>
          <w:lang w:eastAsia="fr-FR"/>
        </w:rPr>
        <w:t> :</w:t>
      </w:r>
      <w:r w:rsidRPr="00BC170D">
        <w:rPr>
          <w:rFonts w:ascii="Arial" w:eastAsia="Times New Roman" w:hAnsi="Arial" w:cs="Arial"/>
          <w:b/>
          <w:sz w:val="20"/>
          <w:szCs w:val="20"/>
          <w:u w:val="single"/>
          <w:lang w:eastAsia="fr-FR"/>
        </w:rPr>
        <w:t xml:space="preserve"> Abandon en début de formation</w:t>
      </w:r>
      <w:r w:rsidRPr="00BC170D">
        <w:rPr>
          <w:rFonts w:ascii="Arial" w:eastAsia="Times New Roman" w:hAnsi="Arial" w:cs="Arial"/>
          <w:sz w:val="20"/>
          <w:szCs w:val="20"/>
          <w:lang w:eastAsia="fr-FR"/>
        </w:rPr>
        <w:t xml:space="preserve"> - Si l’étudiant ou l’élève abandonne dans le 1er mois de sa formation, </w:t>
      </w:r>
      <w:r w:rsidRPr="00DD7128">
        <w:rPr>
          <w:rFonts w:ascii="Arial" w:eastAsia="Times New Roman" w:hAnsi="Arial" w:cs="Arial"/>
          <w:sz w:val="20"/>
          <w:szCs w:val="20"/>
          <w:lang w:eastAsia="fr-FR"/>
        </w:rPr>
        <w:t>aucun versement ne</w:t>
      </w:r>
      <w:r w:rsidRPr="00DD7128">
        <w:rPr>
          <w:rFonts w:ascii="Arial" w:eastAsia="Times New Roman" w:hAnsi="Arial" w:cs="Arial"/>
          <w:color w:val="FF0000"/>
          <w:sz w:val="20"/>
          <w:szCs w:val="20"/>
          <w:lang w:eastAsia="fr-FR"/>
        </w:rPr>
        <w:t xml:space="preserve"> </w:t>
      </w:r>
      <w:r w:rsidRPr="00DD7128">
        <w:rPr>
          <w:rFonts w:ascii="Arial" w:eastAsia="Times New Roman" w:hAnsi="Arial" w:cs="Arial"/>
          <w:sz w:val="20"/>
          <w:szCs w:val="20"/>
          <w:lang w:eastAsia="fr-FR"/>
        </w:rPr>
        <w:t>sera fait.</w:t>
      </w:r>
      <w:r w:rsidRPr="00BC170D">
        <w:rPr>
          <w:rFonts w:ascii="Arial" w:eastAsia="Times New Roman" w:hAnsi="Arial" w:cs="Arial"/>
          <w:sz w:val="20"/>
          <w:szCs w:val="20"/>
          <w:lang w:eastAsia="fr-FR"/>
        </w:rPr>
        <w:t> »</w:t>
      </w:r>
    </w:p>
    <w:p w14:paraId="231E3A61" w14:textId="77777777" w:rsidR="00B35B66" w:rsidRPr="00BC170D" w:rsidRDefault="00B35B66" w:rsidP="009B1269">
      <w:pPr>
        <w:spacing w:after="0" w:line="240" w:lineRule="auto"/>
        <w:rPr>
          <w:rFonts w:ascii="Arial" w:eastAsia="Times New Roman" w:hAnsi="Arial" w:cs="Arial"/>
          <w:sz w:val="20"/>
          <w:szCs w:val="20"/>
          <w:lang w:eastAsia="fr-FR"/>
        </w:rPr>
      </w:pPr>
    </w:p>
    <w:p w14:paraId="59B26E7B" w14:textId="77777777" w:rsidR="00B35B66" w:rsidRPr="00B35B66" w:rsidRDefault="00B35B66" w:rsidP="009B1269">
      <w:pPr>
        <w:spacing w:after="0" w:line="240" w:lineRule="auto"/>
        <w:rPr>
          <w:rFonts w:ascii="Arial" w:eastAsia="Times New Roman" w:hAnsi="Arial" w:cs="Arial"/>
          <w:i/>
          <w:sz w:val="20"/>
          <w:szCs w:val="20"/>
          <w:lang w:eastAsia="fr-FR"/>
        </w:rPr>
      </w:pPr>
      <w:r w:rsidRPr="00BC170D">
        <w:rPr>
          <w:rFonts w:ascii="Arial" w:eastAsia="Times New Roman" w:hAnsi="Arial" w:cs="Arial"/>
          <w:i/>
          <w:sz w:val="20"/>
          <w:szCs w:val="20"/>
          <w:lang w:eastAsia="fr-FR"/>
        </w:rPr>
        <w:t>Par exemple, dans le cas où l’étudian</w:t>
      </w:r>
      <w:r w:rsidR="00BC1957">
        <w:rPr>
          <w:rFonts w:ascii="Arial" w:eastAsia="Times New Roman" w:hAnsi="Arial" w:cs="Arial"/>
          <w:i/>
          <w:sz w:val="20"/>
          <w:szCs w:val="20"/>
          <w:lang w:eastAsia="fr-FR"/>
        </w:rPr>
        <w:t>t</w:t>
      </w:r>
      <w:r w:rsidRPr="00BC170D">
        <w:rPr>
          <w:rFonts w:ascii="Arial" w:eastAsia="Times New Roman" w:hAnsi="Arial" w:cs="Arial"/>
          <w:i/>
          <w:sz w:val="20"/>
          <w:szCs w:val="20"/>
          <w:lang w:eastAsia="fr-FR"/>
        </w:rPr>
        <w:t xml:space="preserve"> ou l’élève est déclaré en situation d’abandon le 15 septembre avec un</w:t>
      </w:r>
      <w:r w:rsidR="009B1269">
        <w:rPr>
          <w:rFonts w:ascii="Arial" w:eastAsia="Times New Roman" w:hAnsi="Arial" w:cs="Arial"/>
          <w:i/>
          <w:sz w:val="20"/>
          <w:szCs w:val="20"/>
          <w:lang w:eastAsia="fr-FR"/>
        </w:rPr>
        <w:t>e</w:t>
      </w:r>
      <w:r w:rsidRPr="00BC170D">
        <w:rPr>
          <w:rFonts w:ascii="Arial" w:eastAsia="Times New Roman" w:hAnsi="Arial" w:cs="Arial"/>
          <w:i/>
          <w:sz w:val="20"/>
          <w:szCs w:val="20"/>
          <w:lang w:eastAsia="fr-FR"/>
        </w:rPr>
        <w:t xml:space="preserve"> rentrée en formation début septembre »</w:t>
      </w:r>
    </w:p>
    <w:p w14:paraId="2D455D52" w14:textId="77777777" w:rsidR="00B35B66" w:rsidRDefault="00B35B66" w:rsidP="009B1269">
      <w:pPr>
        <w:spacing w:after="0"/>
        <w:ind w:left="993"/>
        <w:jc w:val="both"/>
        <w:rPr>
          <w:rFonts w:asciiTheme="majorHAnsi" w:hAnsiTheme="majorHAnsi"/>
          <w:b/>
          <w:u w:val="single"/>
        </w:rPr>
      </w:pPr>
    </w:p>
    <w:p w14:paraId="5919D733" w14:textId="77777777" w:rsidR="00EF1C68" w:rsidRDefault="006353FA" w:rsidP="009B1269">
      <w:pPr>
        <w:spacing w:after="0"/>
        <w:ind w:left="993"/>
        <w:jc w:val="both"/>
        <w:rPr>
          <w:rFonts w:asciiTheme="majorHAnsi" w:hAnsiTheme="majorHAnsi"/>
          <w:b/>
        </w:rPr>
      </w:pPr>
      <w:r w:rsidRPr="00D11A17">
        <w:rPr>
          <w:rFonts w:asciiTheme="majorHAnsi" w:hAnsiTheme="majorHAnsi"/>
          <w:b/>
          <w:u w:val="single"/>
        </w:rPr>
        <w:t>Rappel</w:t>
      </w:r>
      <w:r w:rsidR="00C944AD">
        <w:rPr>
          <w:rFonts w:asciiTheme="majorHAnsi" w:hAnsiTheme="majorHAnsi"/>
          <w:b/>
        </w:rPr>
        <w:t xml:space="preserve"> : T</w:t>
      </w:r>
      <w:r w:rsidRPr="00D11A17">
        <w:rPr>
          <w:rFonts w:asciiTheme="majorHAnsi" w:hAnsiTheme="majorHAnsi"/>
          <w:b/>
        </w:rPr>
        <w:t>oute information portée tardivement à la connaissance de la Région et entraînant un versement indu fera l'objet d'une demande de reversement dont le demandeur devra s'acquitter auprès du Trésor Public.</w:t>
      </w:r>
    </w:p>
    <w:p w14:paraId="4F619326" w14:textId="77777777" w:rsidR="00D8320E" w:rsidRPr="00E4068A" w:rsidRDefault="00D8320E" w:rsidP="00E4068A">
      <w:pPr>
        <w:spacing w:after="0"/>
        <w:ind w:left="426"/>
        <w:jc w:val="both"/>
        <w:rPr>
          <w:rFonts w:asciiTheme="majorHAnsi" w:hAnsiTheme="majorHAnsi"/>
        </w:rPr>
      </w:pPr>
    </w:p>
    <w:p w14:paraId="6D56E78D" w14:textId="77777777" w:rsidR="00A2217F" w:rsidRPr="00D8320E" w:rsidRDefault="00A2217F" w:rsidP="00A2217F">
      <w:pPr>
        <w:pStyle w:val="Paragraphedeliste"/>
        <w:numPr>
          <w:ilvl w:val="0"/>
          <w:numId w:val="15"/>
        </w:numPr>
        <w:spacing w:after="0"/>
        <w:jc w:val="both"/>
        <w:rPr>
          <w:rFonts w:asciiTheme="majorHAnsi" w:hAnsiTheme="majorHAnsi"/>
          <w:b/>
          <w:u w:val="single"/>
        </w:rPr>
      </w:pPr>
      <w:r w:rsidRPr="00D8320E">
        <w:rPr>
          <w:rFonts w:asciiTheme="majorHAnsi" w:hAnsiTheme="majorHAnsi"/>
          <w:b/>
          <w:u w:val="single"/>
        </w:rPr>
        <w:t>J’ai changé de RIB après avoir déposé ma demande de bourse, comment dois-je procéder ?</w:t>
      </w:r>
    </w:p>
    <w:p w14:paraId="39FE08C1" w14:textId="77777777" w:rsidR="001D48C5" w:rsidRPr="00E4068A" w:rsidRDefault="001D48C5" w:rsidP="00E4068A">
      <w:pPr>
        <w:spacing w:after="0"/>
        <w:ind w:left="426"/>
        <w:jc w:val="both"/>
        <w:rPr>
          <w:rFonts w:asciiTheme="majorHAnsi" w:hAnsiTheme="majorHAnsi"/>
          <w:u w:val="single"/>
        </w:rPr>
      </w:pPr>
    </w:p>
    <w:p w14:paraId="61A2A9C1" w14:textId="77777777" w:rsidR="00A2217F" w:rsidRDefault="00A2217F" w:rsidP="00A2217F">
      <w:pPr>
        <w:spacing w:after="0"/>
        <w:jc w:val="both"/>
        <w:rPr>
          <w:rFonts w:asciiTheme="majorHAnsi" w:hAnsiTheme="majorHAnsi"/>
        </w:rPr>
      </w:pPr>
      <w:r w:rsidRPr="00D8320E">
        <w:rPr>
          <w:rFonts w:asciiTheme="majorHAnsi" w:hAnsiTheme="majorHAnsi"/>
        </w:rPr>
        <w:t xml:space="preserve">En cas de changement </w:t>
      </w:r>
      <w:r w:rsidR="00B871BA" w:rsidRPr="00D8320E">
        <w:rPr>
          <w:rFonts w:asciiTheme="majorHAnsi" w:hAnsiTheme="majorHAnsi"/>
        </w:rPr>
        <w:t xml:space="preserve">de compte bancaire </w:t>
      </w:r>
      <w:r w:rsidRPr="00D8320E">
        <w:rPr>
          <w:rFonts w:asciiTheme="majorHAnsi" w:hAnsiTheme="majorHAnsi"/>
        </w:rPr>
        <w:t>ou modification de votre RIB</w:t>
      </w:r>
      <w:r w:rsidR="00B871BA" w:rsidRPr="00D8320E">
        <w:rPr>
          <w:rFonts w:asciiTheme="majorHAnsi" w:hAnsiTheme="majorHAnsi"/>
        </w:rPr>
        <w:t xml:space="preserve"> après dépôt d’une demande</w:t>
      </w:r>
      <w:r w:rsidRPr="00D8320E">
        <w:rPr>
          <w:rFonts w:asciiTheme="majorHAnsi" w:hAnsiTheme="majorHAnsi"/>
        </w:rPr>
        <w:t xml:space="preserve">, il est impératif de nous transmettre par mail </w:t>
      </w:r>
      <w:r w:rsidR="00B871BA" w:rsidRPr="00D8320E">
        <w:rPr>
          <w:rFonts w:asciiTheme="majorHAnsi" w:hAnsiTheme="majorHAnsi"/>
        </w:rPr>
        <w:t>via la messagerie bess@hautsdefrance.fr</w:t>
      </w:r>
      <w:r w:rsidR="00D42739" w:rsidRPr="00D8320E">
        <w:rPr>
          <w:rFonts w:asciiTheme="majorHAnsi" w:hAnsiTheme="majorHAnsi"/>
        </w:rPr>
        <w:t>,</w:t>
      </w:r>
      <w:r w:rsidRPr="00D8320E">
        <w:rPr>
          <w:rFonts w:asciiTheme="majorHAnsi" w:hAnsiTheme="majorHAnsi"/>
        </w:rPr>
        <w:t xml:space="preserve"> le RIB actualisé au format PDF ou JPG</w:t>
      </w:r>
      <w:r w:rsidR="00D42739" w:rsidRPr="00D8320E">
        <w:rPr>
          <w:rFonts w:asciiTheme="majorHAnsi" w:hAnsiTheme="majorHAnsi"/>
        </w:rPr>
        <w:t xml:space="preserve">, afin que nos services puissent </w:t>
      </w:r>
      <w:r w:rsidRPr="00D8320E">
        <w:rPr>
          <w:rFonts w:asciiTheme="majorHAnsi" w:hAnsiTheme="majorHAnsi"/>
        </w:rPr>
        <w:t>procéder à l’</w:t>
      </w:r>
      <w:r w:rsidR="00D42739" w:rsidRPr="00D8320E">
        <w:rPr>
          <w:rFonts w:asciiTheme="majorHAnsi" w:hAnsiTheme="majorHAnsi"/>
        </w:rPr>
        <w:t xml:space="preserve">actualisation de votre compte Tiers ainsi que les </w:t>
      </w:r>
      <w:r w:rsidRPr="00D8320E">
        <w:rPr>
          <w:rFonts w:asciiTheme="majorHAnsi" w:hAnsiTheme="majorHAnsi"/>
        </w:rPr>
        <w:t>dossiers actifs qui s’y rattache</w:t>
      </w:r>
      <w:r w:rsidR="00D42739" w:rsidRPr="00D8320E">
        <w:rPr>
          <w:rFonts w:asciiTheme="majorHAnsi" w:hAnsiTheme="majorHAnsi"/>
        </w:rPr>
        <w:t xml:space="preserve">nt, ceci </w:t>
      </w:r>
      <w:r w:rsidRPr="00D8320E">
        <w:rPr>
          <w:rFonts w:asciiTheme="majorHAnsi" w:hAnsiTheme="majorHAnsi"/>
        </w:rPr>
        <w:t>afin d’éviter tout problème lors des prochaines mises en paiements.</w:t>
      </w:r>
    </w:p>
    <w:p w14:paraId="3857428E" w14:textId="77777777" w:rsidR="00D8320E" w:rsidRDefault="00D8320E" w:rsidP="00E4068A">
      <w:pPr>
        <w:spacing w:after="0"/>
        <w:ind w:left="426"/>
        <w:jc w:val="both"/>
        <w:rPr>
          <w:rFonts w:asciiTheme="majorHAnsi" w:hAnsiTheme="majorHAnsi"/>
        </w:rPr>
      </w:pPr>
    </w:p>
    <w:p w14:paraId="06A11B94" w14:textId="77777777" w:rsidR="00D8320E" w:rsidRPr="005106D0" w:rsidRDefault="00D8320E" w:rsidP="005106D0">
      <w:pPr>
        <w:rPr>
          <w:rFonts w:asciiTheme="majorHAnsi" w:hAnsiTheme="majorHAnsi" w:cs="Arial"/>
          <w:color w:val="0563C1" w:themeColor="hyperlink"/>
          <w:u w:val="single"/>
        </w:rPr>
      </w:pPr>
      <w:r w:rsidRPr="00844D4C">
        <w:rPr>
          <w:rFonts w:asciiTheme="majorHAnsi" w:hAnsiTheme="majorHAnsi" w:cs="Arial"/>
          <w:b/>
          <w:color w:val="FF0000"/>
        </w:rPr>
        <w:lastRenderedPageBreak/>
        <w:t>Pour les comptes étrangers, une attestation sur l’honneur justifiant que l’usager est bien détenteur du compte devra être transmise à</w:t>
      </w:r>
      <w:r>
        <w:rPr>
          <w:rFonts w:asciiTheme="majorHAnsi" w:hAnsiTheme="majorHAnsi" w:cs="Arial"/>
          <w:color w:val="FF0000"/>
        </w:rPr>
        <w:t xml:space="preserve"> </w:t>
      </w:r>
      <w:hyperlink r:id="rId12" w:history="1">
        <w:r w:rsidRPr="00844D4C">
          <w:rPr>
            <w:rStyle w:val="Lienhypertexte"/>
            <w:rFonts w:asciiTheme="majorHAnsi" w:hAnsiTheme="majorHAnsi" w:cs="Arial"/>
            <w:b/>
          </w:rPr>
          <w:t>bess@hautsdefrance.fr</w:t>
        </w:r>
      </w:hyperlink>
    </w:p>
    <w:p w14:paraId="6DABB602" w14:textId="77777777" w:rsidR="006353FA" w:rsidRPr="00280ECB" w:rsidRDefault="0046531A" w:rsidP="00A2217F">
      <w:pPr>
        <w:pStyle w:val="Paragraphedeliste"/>
        <w:numPr>
          <w:ilvl w:val="0"/>
          <w:numId w:val="15"/>
        </w:numPr>
        <w:spacing w:after="0"/>
        <w:jc w:val="both"/>
        <w:rPr>
          <w:rFonts w:asciiTheme="majorHAnsi" w:hAnsiTheme="majorHAnsi"/>
          <w:b/>
          <w:u w:val="single"/>
        </w:rPr>
      </w:pPr>
      <w:r w:rsidRPr="00280ECB">
        <w:rPr>
          <w:rFonts w:asciiTheme="majorHAnsi" w:hAnsiTheme="majorHAnsi"/>
          <w:b/>
          <w:u w:val="single"/>
        </w:rPr>
        <w:t>Comment faire un</w:t>
      </w:r>
      <w:r w:rsidR="00D85F47" w:rsidRPr="00280ECB">
        <w:rPr>
          <w:rFonts w:asciiTheme="majorHAnsi" w:hAnsiTheme="majorHAnsi"/>
          <w:b/>
          <w:u w:val="single"/>
        </w:rPr>
        <w:t>e demande de révision</w:t>
      </w:r>
      <w:r w:rsidR="00C62C9E" w:rsidRPr="00280ECB">
        <w:rPr>
          <w:rFonts w:asciiTheme="majorHAnsi" w:hAnsiTheme="majorHAnsi"/>
          <w:b/>
          <w:u w:val="single"/>
        </w:rPr>
        <w:t xml:space="preserve"> </w:t>
      </w:r>
      <w:r w:rsidR="006353FA" w:rsidRPr="00280ECB">
        <w:rPr>
          <w:rFonts w:asciiTheme="majorHAnsi" w:hAnsiTheme="majorHAnsi"/>
          <w:b/>
          <w:u w:val="single"/>
        </w:rPr>
        <w:t>?</w:t>
      </w:r>
    </w:p>
    <w:p w14:paraId="6F72623C" w14:textId="77777777" w:rsidR="00D85F47" w:rsidRPr="00E4068A" w:rsidRDefault="00D85F47" w:rsidP="009B1269">
      <w:pPr>
        <w:pStyle w:val="Paragraphedeliste"/>
        <w:spacing w:after="0"/>
        <w:ind w:left="426"/>
        <w:jc w:val="both"/>
        <w:rPr>
          <w:rFonts w:asciiTheme="majorHAnsi" w:hAnsiTheme="majorHAnsi"/>
        </w:rPr>
      </w:pPr>
    </w:p>
    <w:p w14:paraId="122F8D36" w14:textId="77777777" w:rsidR="00D85F47" w:rsidRDefault="00D85F47" w:rsidP="009B1269">
      <w:pPr>
        <w:spacing w:after="0"/>
        <w:ind w:left="426"/>
        <w:jc w:val="both"/>
        <w:rPr>
          <w:rFonts w:asciiTheme="majorHAnsi" w:hAnsiTheme="majorHAnsi"/>
        </w:rPr>
      </w:pPr>
      <w:r w:rsidRPr="00280ECB">
        <w:rPr>
          <w:rFonts w:asciiTheme="majorHAnsi" w:hAnsiTheme="majorHAnsi"/>
        </w:rPr>
        <w:t xml:space="preserve">Toute décision peut faire l’objet d’une demande de révision auprès du Président du conseil Régional dans un délai de deux mois à compter de la notification de décision. La demande de révision fera l’objet d’une nouvelle instruction sur la base </w:t>
      </w:r>
      <w:r w:rsidRPr="00280ECB">
        <w:rPr>
          <w:rFonts w:asciiTheme="majorHAnsi" w:hAnsiTheme="majorHAnsi"/>
          <w:b/>
          <w:u w:val="single"/>
        </w:rPr>
        <w:t>d’éléments n</w:t>
      </w:r>
      <w:r w:rsidR="00B3558F">
        <w:rPr>
          <w:rFonts w:asciiTheme="majorHAnsi" w:hAnsiTheme="majorHAnsi"/>
          <w:b/>
          <w:u w:val="single"/>
        </w:rPr>
        <w:t>ouveaux</w:t>
      </w:r>
      <w:r w:rsidR="00B3558F" w:rsidRPr="00BC5781">
        <w:rPr>
          <w:rFonts w:asciiTheme="majorHAnsi" w:hAnsiTheme="majorHAnsi"/>
          <w:b/>
        </w:rPr>
        <w:t xml:space="preserve"> </w:t>
      </w:r>
      <w:r w:rsidR="00B3558F" w:rsidRPr="00BC5781">
        <w:rPr>
          <w:rFonts w:asciiTheme="majorHAnsi" w:hAnsiTheme="majorHAnsi"/>
        </w:rPr>
        <w:t>qui sont à fournir par le biais d’un mail</w:t>
      </w:r>
      <w:r w:rsidR="003365C5" w:rsidRPr="00BC5781">
        <w:rPr>
          <w:rFonts w:asciiTheme="majorHAnsi" w:hAnsiTheme="majorHAnsi"/>
        </w:rPr>
        <w:t xml:space="preserve"> sur notre messagerie BESS</w:t>
      </w:r>
      <w:r w:rsidRPr="003365C5">
        <w:rPr>
          <w:rFonts w:asciiTheme="majorHAnsi" w:hAnsiTheme="majorHAnsi"/>
        </w:rPr>
        <w:t xml:space="preserve">. </w:t>
      </w:r>
      <w:r w:rsidR="003365C5">
        <w:rPr>
          <w:rFonts w:asciiTheme="majorHAnsi" w:hAnsiTheme="majorHAnsi"/>
        </w:rPr>
        <w:t xml:space="preserve">A la suite de cette révision, le demandeur </w:t>
      </w:r>
      <w:r w:rsidRPr="00280ECB">
        <w:rPr>
          <w:rFonts w:asciiTheme="majorHAnsi" w:hAnsiTheme="majorHAnsi"/>
        </w:rPr>
        <w:t>recevra une nouvelle notification de décision</w:t>
      </w:r>
      <w:r w:rsidR="00B3558F">
        <w:rPr>
          <w:rFonts w:asciiTheme="majorHAnsi" w:hAnsiTheme="majorHAnsi"/>
        </w:rPr>
        <w:t>.</w:t>
      </w:r>
    </w:p>
    <w:p w14:paraId="45491C5F" w14:textId="77777777" w:rsidR="00A2217F" w:rsidRPr="00280ECB" w:rsidRDefault="00A2217F" w:rsidP="009B1269">
      <w:pPr>
        <w:spacing w:after="0"/>
        <w:ind w:left="426"/>
        <w:jc w:val="both"/>
        <w:rPr>
          <w:rFonts w:asciiTheme="majorHAnsi" w:hAnsiTheme="majorHAnsi"/>
        </w:rPr>
      </w:pPr>
    </w:p>
    <w:p w14:paraId="20D2347E" w14:textId="77777777" w:rsidR="00D85F47" w:rsidRDefault="00D85F47" w:rsidP="00A2217F">
      <w:pPr>
        <w:pStyle w:val="Paragraphedeliste"/>
        <w:numPr>
          <w:ilvl w:val="0"/>
          <w:numId w:val="15"/>
        </w:numPr>
        <w:spacing w:after="0"/>
        <w:jc w:val="both"/>
        <w:rPr>
          <w:rFonts w:asciiTheme="majorHAnsi" w:hAnsiTheme="majorHAnsi"/>
          <w:b/>
          <w:u w:val="single"/>
        </w:rPr>
      </w:pPr>
      <w:r w:rsidRPr="00280ECB">
        <w:rPr>
          <w:rFonts w:asciiTheme="majorHAnsi" w:hAnsiTheme="majorHAnsi"/>
          <w:b/>
          <w:u w:val="single"/>
        </w:rPr>
        <w:t>Comment faire une demande de recours ?</w:t>
      </w:r>
    </w:p>
    <w:p w14:paraId="3B34804B" w14:textId="77777777" w:rsidR="009B1269" w:rsidRPr="00E4068A" w:rsidRDefault="009B1269" w:rsidP="009B1269">
      <w:pPr>
        <w:pStyle w:val="Paragraphedeliste"/>
        <w:spacing w:after="0"/>
        <w:ind w:left="425"/>
        <w:jc w:val="both"/>
        <w:rPr>
          <w:rFonts w:asciiTheme="majorHAnsi" w:hAnsiTheme="majorHAnsi"/>
        </w:rPr>
      </w:pPr>
    </w:p>
    <w:p w14:paraId="682A91C3" w14:textId="77777777" w:rsidR="00C870FC" w:rsidRPr="00C944AD" w:rsidRDefault="00C870FC" w:rsidP="00C870FC">
      <w:pPr>
        <w:spacing w:after="0"/>
        <w:ind w:left="425"/>
        <w:jc w:val="both"/>
        <w:rPr>
          <w:rFonts w:asciiTheme="majorHAnsi" w:hAnsiTheme="majorHAnsi"/>
        </w:rPr>
      </w:pPr>
      <w:r>
        <w:t xml:space="preserve">Un recours n’est pas une demande d’indulgence. </w:t>
      </w:r>
      <w:r w:rsidRPr="007563E3">
        <w:rPr>
          <w:rFonts w:asciiTheme="majorHAnsi" w:hAnsiTheme="majorHAnsi"/>
          <w:b/>
        </w:rPr>
        <w:t xml:space="preserve">TOUTE DEMANDE DE RECOURS DOIT ETRE ARGUMENTEE ET S’APPUYER </w:t>
      </w:r>
      <w:r w:rsidR="00D8320E">
        <w:rPr>
          <w:rFonts w:asciiTheme="majorHAnsi" w:hAnsiTheme="majorHAnsi"/>
          <w:b/>
        </w:rPr>
        <w:t xml:space="preserve">SUR DES JUSTIFICATIFS A FOURNIR. </w:t>
      </w:r>
      <w:r w:rsidRPr="00C944AD">
        <w:rPr>
          <w:rFonts w:asciiTheme="majorHAnsi" w:hAnsiTheme="majorHAnsi"/>
        </w:rPr>
        <w:t>La commission de recours est un organe consultatif dont l’objectif est de renforcer la collégialité et la transparence de la procédure d’attribution par la région des bourses aux élèves et étudiants en formation paramédicales, de sage-femme et de travail social. Cette commission se réunie au minima 1 fois par an.</w:t>
      </w:r>
      <w:r>
        <w:rPr>
          <w:rFonts w:asciiTheme="majorHAnsi" w:hAnsiTheme="majorHAnsi"/>
        </w:rPr>
        <w:t xml:space="preserve"> </w:t>
      </w:r>
      <w:r w:rsidRPr="006B19B9">
        <w:rPr>
          <w:rFonts w:asciiTheme="majorHAnsi" w:hAnsiTheme="majorHAnsi"/>
        </w:rPr>
        <w:t xml:space="preserve">Seuls les cas appelant à une dérogation </w:t>
      </w:r>
      <w:r>
        <w:rPr>
          <w:rFonts w:asciiTheme="majorHAnsi" w:hAnsiTheme="majorHAnsi"/>
        </w:rPr>
        <w:t xml:space="preserve">argumentée </w:t>
      </w:r>
      <w:r w:rsidRPr="006B19B9">
        <w:rPr>
          <w:rFonts w:asciiTheme="majorHAnsi" w:hAnsiTheme="majorHAnsi"/>
        </w:rPr>
        <w:t>aux dispositions du règlement</w:t>
      </w:r>
      <w:r>
        <w:rPr>
          <w:rFonts w:asciiTheme="majorHAnsi" w:hAnsiTheme="majorHAnsi"/>
        </w:rPr>
        <w:t xml:space="preserve"> y </w:t>
      </w:r>
      <w:r w:rsidRPr="006B19B9">
        <w:rPr>
          <w:rFonts w:asciiTheme="majorHAnsi" w:hAnsiTheme="majorHAnsi"/>
        </w:rPr>
        <w:t>sont examinés</w:t>
      </w:r>
      <w:r>
        <w:rPr>
          <w:rFonts w:asciiTheme="majorHAnsi" w:hAnsiTheme="majorHAnsi"/>
        </w:rPr>
        <w:t>.</w:t>
      </w:r>
    </w:p>
    <w:p w14:paraId="4426E1D9" w14:textId="77777777" w:rsidR="00C870FC" w:rsidRPr="00E4068A" w:rsidRDefault="00C870FC" w:rsidP="009B1269">
      <w:pPr>
        <w:spacing w:after="0"/>
        <w:ind w:left="425"/>
        <w:jc w:val="both"/>
        <w:rPr>
          <w:rFonts w:asciiTheme="majorHAnsi" w:hAnsiTheme="majorHAnsi"/>
          <w:u w:val="single"/>
        </w:rPr>
      </w:pPr>
    </w:p>
    <w:p w14:paraId="22B30CEA" w14:textId="77777777" w:rsidR="00C944AD" w:rsidRDefault="00D11A17" w:rsidP="00A2217F">
      <w:pPr>
        <w:pStyle w:val="Paragraphedeliste"/>
        <w:numPr>
          <w:ilvl w:val="0"/>
          <w:numId w:val="15"/>
        </w:numPr>
        <w:spacing w:after="0"/>
        <w:jc w:val="both"/>
        <w:rPr>
          <w:rFonts w:asciiTheme="majorHAnsi" w:hAnsiTheme="majorHAnsi"/>
          <w:b/>
          <w:u w:val="single"/>
        </w:rPr>
      </w:pPr>
      <w:r w:rsidRPr="00C944AD">
        <w:rPr>
          <w:rFonts w:asciiTheme="majorHAnsi" w:hAnsiTheme="majorHAnsi"/>
          <w:b/>
          <w:u w:val="single"/>
        </w:rPr>
        <w:t>Cumul</w:t>
      </w:r>
      <w:r w:rsidR="001206E6" w:rsidRPr="00C944AD">
        <w:rPr>
          <w:rFonts w:asciiTheme="majorHAnsi" w:hAnsiTheme="majorHAnsi"/>
          <w:b/>
          <w:u w:val="single"/>
        </w:rPr>
        <w:t xml:space="preserve"> Pôle-Emploi</w:t>
      </w:r>
    </w:p>
    <w:p w14:paraId="4A0320A2" w14:textId="77777777" w:rsidR="00C944AD" w:rsidRPr="00E4068A" w:rsidRDefault="00C944AD" w:rsidP="00E4068A">
      <w:pPr>
        <w:spacing w:after="0"/>
        <w:ind w:left="425"/>
        <w:jc w:val="both"/>
        <w:rPr>
          <w:rFonts w:asciiTheme="majorHAnsi" w:hAnsiTheme="majorHAnsi"/>
        </w:rPr>
      </w:pPr>
    </w:p>
    <w:p w14:paraId="7507C675" w14:textId="56569AA0" w:rsidR="00E4068A" w:rsidRPr="00946A3D" w:rsidRDefault="00D11A17" w:rsidP="005106D0">
      <w:pPr>
        <w:pStyle w:val="Paragraphedeliste"/>
        <w:spacing w:after="0"/>
        <w:ind w:left="426"/>
        <w:jc w:val="both"/>
        <w:rPr>
          <w:rFonts w:asciiTheme="majorHAnsi" w:hAnsiTheme="majorHAnsi"/>
        </w:rPr>
      </w:pPr>
      <w:r w:rsidRPr="00C944AD">
        <w:rPr>
          <w:rFonts w:asciiTheme="majorHAnsi" w:hAnsiTheme="majorHAnsi"/>
        </w:rPr>
        <w:t>La BESS est cumulable avec l’ARE</w:t>
      </w:r>
      <w:r w:rsidR="008C5CB3" w:rsidRPr="00C944AD">
        <w:rPr>
          <w:rFonts w:asciiTheme="majorHAnsi" w:hAnsiTheme="majorHAnsi"/>
        </w:rPr>
        <w:t>/AREF/RFF</w:t>
      </w:r>
      <w:r w:rsidR="00795A71">
        <w:rPr>
          <w:rFonts w:asciiTheme="majorHAnsi" w:hAnsiTheme="majorHAnsi"/>
        </w:rPr>
        <w:t>.</w:t>
      </w:r>
    </w:p>
    <w:p w14:paraId="46556E04" w14:textId="77777777" w:rsidR="005106D0" w:rsidRPr="005106D0" w:rsidRDefault="005106D0" w:rsidP="005106D0">
      <w:pPr>
        <w:pStyle w:val="Paragraphedeliste"/>
        <w:spacing w:after="0"/>
        <w:ind w:left="426"/>
        <w:jc w:val="both"/>
        <w:rPr>
          <w:rFonts w:asciiTheme="majorHAnsi" w:hAnsiTheme="majorHAnsi"/>
        </w:rPr>
      </w:pPr>
    </w:p>
    <w:p w14:paraId="566A5E80" w14:textId="77777777" w:rsidR="00BC1957" w:rsidRPr="00844D4C" w:rsidRDefault="00BC1957" w:rsidP="00A2217F">
      <w:pPr>
        <w:pStyle w:val="Paragraphedeliste"/>
        <w:numPr>
          <w:ilvl w:val="0"/>
          <w:numId w:val="15"/>
        </w:numPr>
        <w:spacing w:after="0"/>
        <w:jc w:val="both"/>
        <w:rPr>
          <w:rFonts w:asciiTheme="majorHAnsi" w:hAnsiTheme="majorHAnsi"/>
          <w:b/>
          <w:u w:val="single"/>
        </w:rPr>
      </w:pPr>
      <w:r w:rsidRPr="00844D4C">
        <w:rPr>
          <w:rFonts w:asciiTheme="majorHAnsi" w:hAnsiTheme="majorHAnsi"/>
          <w:b/>
          <w:u w:val="single"/>
        </w:rPr>
        <w:t>Je suis demandeur d’emploi non indemnisé par Pôle Emploi et je suis en formation ante-bac (aide-soignant(e), moniteur éducateur…), puis-je prétendre à la BESS ?</w:t>
      </w:r>
    </w:p>
    <w:p w14:paraId="49B8468A" w14:textId="77777777" w:rsidR="00BC1957" w:rsidRPr="00E4068A" w:rsidRDefault="00BC1957" w:rsidP="00E4068A">
      <w:pPr>
        <w:pStyle w:val="Paragraphedeliste"/>
        <w:spacing w:after="0"/>
        <w:ind w:left="426"/>
        <w:jc w:val="both"/>
        <w:rPr>
          <w:rFonts w:asciiTheme="majorHAnsi" w:hAnsiTheme="majorHAnsi"/>
        </w:rPr>
      </w:pPr>
    </w:p>
    <w:p w14:paraId="3D770781" w14:textId="77777777" w:rsidR="00BC1957" w:rsidRPr="00844D4C" w:rsidRDefault="00073113" w:rsidP="00BC1957">
      <w:pPr>
        <w:pStyle w:val="Paragraphedeliste"/>
        <w:spacing w:after="0"/>
        <w:ind w:left="426"/>
        <w:jc w:val="both"/>
        <w:rPr>
          <w:rFonts w:asciiTheme="majorHAnsi" w:hAnsiTheme="majorHAnsi"/>
        </w:rPr>
      </w:pPr>
      <w:r w:rsidRPr="00844D4C">
        <w:rPr>
          <w:rFonts w:asciiTheme="majorHAnsi" w:hAnsiTheme="majorHAnsi"/>
        </w:rPr>
        <w:t>Non, si vous êtes sorti du système scolaire depuis plus d’un an</w:t>
      </w:r>
      <w:r w:rsidR="00BC1957" w:rsidRPr="00844D4C">
        <w:rPr>
          <w:rFonts w:asciiTheme="majorHAnsi" w:hAnsiTheme="majorHAnsi"/>
        </w:rPr>
        <w:t>, car vous pouvez bénéficier de l’ASP, pour cela veuillez-vous rapprocher de votre établissement de formation pour tous renseignement.</w:t>
      </w:r>
      <w:r w:rsidRPr="00844D4C">
        <w:rPr>
          <w:rFonts w:asciiTheme="majorHAnsi" w:hAnsiTheme="majorHAnsi"/>
        </w:rPr>
        <w:t xml:space="preserve"> </w:t>
      </w:r>
    </w:p>
    <w:p w14:paraId="1A67C4DF" w14:textId="77777777" w:rsidR="00073113" w:rsidRPr="00844D4C" w:rsidRDefault="00073113" w:rsidP="00BC1957">
      <w:pPr>
        <w:pStyle w:val="Paragraphedeliste"/>
        <w:spacing w:after="0"/>
        <w:ind w:left="426"/>
        <w:jc w:val="both"/>
        <w:rPr>
          <w:rFonts w:asciiTheme="majorHAnsi" w:hAnsiTheme="majorHAnsi"/>
        </w:rPr>
      </w:pPr>
    </w:p>
    <w:p w14:paraId="19F84CCC" w14:textId="77777777" w:rsidR="00D11A17" w:rsidRDefault="00073113" w:rsidP="005106D0">
      <w:pPr>
        <w:pStyle w:val="Paragraphedeliste"/>
        <w:spacing w:after="0"/>
        <w:ind w:left="426"/>
        <w:jc w:val="both"/>
        <w:rPr>
          <w:rFonts w:asciiTheme="majorHAnsi" w:hAnsiTheme="majorHAnsi"/>
        </w:rPr>
      </w:pPr>
      <w:r w:rsidRPr="00844D4C">
        <w:rPr>
          <w:rFonts w:asciiTheme="majorHAnsi" w:hAnsiTheme="majorHAnsi"/>
        </w:rPr>
        <w:t>Oui, si vous êtes sorti du système scolaire depuis moins d’un an.</w:t>
      </w:r>
    </w:p>
    <w:p w14:paraId="65A6E0E9" w14:textId="77777777" w:rsidR="005106D0" w:rsidRPr="00C944AD" w:rsidRDefault="005106D0" w:rsidP="005106D0">
      <w:pPr>
        <w:pStyle w:val="Paragraphedeliste"/>
        <w:spacing w:after="0"/>
        <w:ind w:left="426"/>
        <w:jc w:val="both"/>
        <w:rPr>
          <w:rFonts w:asciiTheme="majorHAnsi" w:hAnsiTheme="majorHAnsi"/>
        </w:rPr>
      </w:pPr>
    </w:p>
    <w:p w14:paraId="4E0F2A54" w14:textId="77777777" w:rsidR="00E14256" w:rsidRPr="00FA1A50" w:rsidRDefault="00933516" w:rsidP="00A2217F">
      <w:pPr>
        <w:pStyle w:val="Paragraphedeliste"/>
        <w:numPr>
          <w:ilvl w:val="0"/>
          <w:numId w:val="15"/>
        </w:numPr>
        <w:spacing w:after="0"/>
        <w:jc w:val="both"/>
        <w:rPr>
          <w:rFonts w:asciiTheme="majorHAnsi" w:hAnsiTheme="majorHAnsi"/>
          <w:b/>
          <w:u w:val="single"/>
        </w:rPr>
      </w:pPr>
      <w:r w:rsidRPr="00FA1A50">
        <w:rPr>
          <w:rFonts w:asciiTheme="majorHAnsi" w:hAnsiTheme="majorHAnsi"/>
          <w:b/>
          <w:u w:val="single"/>
        </w:rPr>
        <w:t>Les données individuelles sont-elles protégées ?</w:t>
      </w:r>
    </w:p>
    <w:p w14:paraId="36D7B0A2" w14:textId="77777777" w:rsidR="007D70C7" w:rsidRPr="00E4068A" w:rsidRDefault="007D70C7" w:rsidP="00E4068A">
      <w:pPr>
        <w:pStyle w:val="Paragraphedeliste"/>
        <w:spacing w:after="0"/>
        <w:ind w:left="426"/>
        <w:jc w:val="both"/>
        <w:rPr>
          <w:rFonts w:asciiTheme="majorHAnsi" w:hAnsiTheme="majorHAnsi"/>
        </w:rPr>
      </w:pPr>
    </w:p>
    <w:p w14:paraId="0BA001B5" w14:textId="77777777" w:rsidR="00933516" w:rsidRPr="00D11A17" w:rsidRDefault="00933516" w:rsidP="009B1269">
      <w:pPr>
        <w:pStyle w:val="Paragraphedeliste"/>
        <w:tabs>
          <w:tab w:val="left" w:pos="851"/>
        </w:tabs>
        <w:spacing w:after="0"/>
        <w:ind w:left="426"/>
        <w:jc w:val="both"/>
        <w:rPr>
          <w:rFonts w:asciiTheme="majorHAnsi" w:hAnsiTheme="majorHAnsi"/>
        </w:rPr>
      </w:pPr>
      <w:r w:rsidRPr="00D11A17">
        <w:rPr>
          <w:rFonts w:asciiTheme="majorHAnsi" w:hAnsiTheme="majorHAnsi"/>
        </w:rPr>
        <w:t>Le dispositif BESS a fait l'objet d'une déclaration auprès de la Commission Nationale Informatiques et Libertés (CNIL). Cette déclaration engage la Région Hauts de France dans la mise en place de mesures de sécurité adaptées et destinées à protéger les données individuelles.</w:t>
      </w:r>
    </w:p>
    <w:p w14:paraId="146E41D7" w14:textId="77777777" w:rsidR="007D70C7" w:rsidRPr="00C944AD" w:rsidRDefault="007D70C7" w:rsidP="00E4068A">
      <w:pPr>
        <w:pStyle w:val="Paragraphedeliste"/>
        <w:spacing w:after="0"/>
        <w:ind w:left="426"/>
        <w:jc w:val="both"/>
        <w:rPr>
          <w:rFonts w:asciiTheme="majorHAnsi" w:hAnsiTheme="majorHAnsi"/>
        </w:rPr>
      </w:pPr>
    </w:p>
    <w:p w14:paraId="64E09AB6" w14:textId="77777777" w:rsidR="007D70C7" w:rsidRPr="009F736B" w:rsidRDefault="009F736B" w:rsidP="00A2217F">
      <w:pPr>
        <w:pStyle w:val="Paragraphedeliste"/>
        <w:numPr>
          <w:ilvl w:val="0"/>
          <w:numId w:val="15"/>
        </w:numPr>
        <w:tabs>
          <w:tab w:val="left" w:pos="851"/>
        </w:tabs>
        <w:spacing w:after="0"/>
        <w:jc w:val="both"/>
        <w:rPr>
          <w:rFonts w:asciiTheme="majorHAnsi" w:hAnsiTheme="majorHAnsi"/>
          <w:b/>
          <w:u w:val="single"/>
        </w:rPr>
      </w:pPr>
      <w:r w:rsidRPr="009F736B">
        <w:rPr>
          <w:rFonts w:asciiTheme="majorHAnsi" w:hAnsiTheme="majorHAnsi"/>
          <w:b/>
          <w:u w:val="single"/>
        </w:rPr>
        <w:t>Dois-je déclarer cette aide aux impôts ?</w:t>
      </w:r>
    </w:p>
    <w:p w14:paraId="179C2E82" w14:textId="77777777" w:rsidR="009F736B" w:rsidRPr="00C944AD" w:rsidRDefault="009F736B" w:rsidP="00E4068A">
      <w:pPr>
        <w:pStyle w:val="Paragraphedeliste"/>
        <w:spacing w:after="0"/>
        <w:ind w:left="426"/>
        <w:jc w:val="both"/>
        <w:rPr>
          <w:rFonts w:asciiTheme="majorHAnsi" w:hAnsiTheme="majorHAnsi"/>
        </w:rPr>
      </w:pPr>
    </w:p>
    <w:p w14:paraId="5DB0E467" w14:textId="77777777" w:rsidR="007D70C7" w:rsidRDefault="009F736B" w:rsidP="009B1269">
      <w:pPr>
        <w:pStyle w:val="Paragraphedeliste"/>
        <w:tabs>
          <w:tab w:val="left" w:pos="851"/>
        </w:tabs>
        <w:spacing w:after="0"/>
        <w:ind w:left="426"/>
        <w:jc w:val="both"/>
        <w:rPr>
          <w:rFonts w:asciiTheme="majorHAnsi" w:hAnsiTheme="majorHAnsi"/>
        </w:rPr>
      </w:pPr>
      <w:r>
        <w:rPr>
          <w:rFonts w:asciiTheme="majorHAnsi" w:hAnsiTheme="majorHAnsi"/>
        </w:rPr>
        <w:t>Non, cette aide n'est pas imposable.</w:t>
      </w:r>
    </w:p>
    <w:p w14:paraId="66371F94" w14:textId="77777777" w:rsidR="009F736B" w:rsidRPr="005106D0" w:rsidRDefault="005106D0" w:rsidP="005106D0">
      <w:pPr>
        <w:rPr>
          <w:rFonts w:asciiTheme="majorHAnsi" w:hAnsiTheme="majorHAnsi"/>
        </w:rPr>
      </w:pPr>
      <w:r>
        <w:rPr>
          <w:rFonts w:asciiTheme="majorHAnsi" w:hAnsiTheme="majorHAnsi"/>
        </w:rPr>
        <w:br w:type="page"/>
      </w:r>
    </w:p>
    <w:p w14:paraId="6BC35AA3" w14:textId="77777777" w:rsidR="009F736B" w:rsidRPr="0048583B" w:rsidRDefault="009F736B" w:rsidP="00A2217F">
      <w:pPr>
        <w:pStyle w:val="Paragraphedeliste"/>
        <w:numPr>
          <w:ilvl w:val="0"/>
          <w:numId w:val="15"/>
        </w:numPr>
        <w:tabs>
          <w:tab w:val="left" w:pos="851"/>
        </w:tabs>
        <w:spacing w:after="0"/>
        <w:jc w:val="both"/>
        <w:rPr>
          <w:rFonts w:asciiTheme="majorHAnsi" w:hAnsiTheme="majorHAnsi"/>
          <w:b/>
          <w:u w:val="single"/>
        </w:rPr>
      </w:pPr>
      <w:r w:rsidRPr="0048583B">
        <w:rPr>
          <w:rFonts w:asciiTheme="majorHAnsi" w:hAnsiTheme="majorHAnsi"/>
          <w:b/>
          <w:u w:val="single"/>
        </w:rPr>
        <w:lastRenderedPageBreak/>
        <w:t>Quel est le montant de l'aide ?</w:t>
      </w:r>
    </w:p>
    <w:p w14:paraId="4079124E" w14:textId="77777777" w:rsidR="00196A4D" w:rsidRPr="005B25A6" w:rsidRDefault="00196A4D" w:rsidP="00E4068A">
      <w:pPr>
        <w:pStyle w:val="Paragraphedeliste"/>
        <w:spacing w:after="0"/>
        <w:ind w:left="426"/>
        <w:jc w:val="both"/>
        <w:rPr>
          <w:rFonts w:asciiTheme="majorHAnsi" w:hAnsiTheme="majorHAnsi"/>
          <w:highlight w:val="yellow"/>
        </w:rPr>
      </w:pPr>
    </w:p>
    <w:p w14:paraId="3A88C4AE" w14:textId="365275F5" w:rsidR="00946A3D" w:rsidRDefault="00196A4D" w:rsidP="00795A71">
      <w:pPr>
        <w:tabs>
          <w:tab w:val="left" w:pos="851"/>
        </w:tabs>
        <w:spacing w:after="0"/>
        <w:ind w:left="426"/>
        <w:jc w:val="both"/>
        <w:rPr>
          <w:rFonts w:asciiTheme="majorHAnsi" w:hAnsiTheme="majorHAnsi"/>
        </w:rPr>
      </w:pPr>
      <w:r w:rsidRPr="005B25A6">
        <w:rPr>
          <w:rFonts w:asciiTheme="majorHAnsi" w:hAnsiTheme="majorHAnsi"/>
        </w:rPr>
        <w:t>Tout dépend de l'échelon obtenu lors de l'instruction de votre demande. Il varie de l'échelon 0bis à l'échelon 7, auxquels s'ajoutent les frais d'inscription pour les formations dites post-bac (cf. tableau « Montants des frais d'inscription universitaire fixés par</w:t>
      </w:r>
      <w:r w:rsidR="00795A71">
        <w:rPr>
          <w:rFonts w:asciiTheme="majorHAnsi" w:hAnsiTheme="majorHAnsi"/>
        </w:rPr>
        <w:t xml:space="preserve"> décret » présenté ci-dessus). </w:t>
      </w:r>
    </w:p>
    <w:p w14:paraId="1483FBE4" w14:textId="77777777" w:rsidR="00795A71" w:rsidRDefault="00795A71" w:rsidP="00795A71">
      <w:pPr>
        <w:tabs>
          <w:tab w:val="left" w:pos="851"/>
        </w:tabs>
        <w:spacing w:after="0"/>
        <w:ind w:left="426"/>
        <w:jc w:val="both"/>
        <w:rPr>
          <w:rFonts w:asciiTheme="majorHAnsi" w:hAnsiTheme="majorHAnsi"/>
        </w:rPr>
      </w:pPr>
    </w:p>
    <w:tbl>
      <w:tblPr>
        <w:tblW w:w="4904" w:type="dxa"/>
        <w:tblCellSpacing w:w="15"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37"/>
        <w:gridCol w:w="3167"/>
      </w:tblGrid>
      <w:tr w:rsidR="00946A3D" w:rsidRPr="00F7518C" w14:paraId="10B677E2" w14:textId="77777777" w:rsidTr="00795A71">
        <w:trPr>
          <w:trHeight w:val="277"/>
          <w:tblHeader/>
          <w:tblCellSpacing w:w="15" w:type="dxa"/>
        </w:trPr>
        <w:tc>
          <w:tcPr>
            <w:tcW w:w="0" w:type="auto"/>
            <w:gridSpan w:val="2"/>
            <w:shd w:val="clear" w:color="auto" w:fill="002060"/>
            <w:vAlign w:val="center"/>
            <w:hideMark/>
          </w:tcPr>
          <w:p w14:paraId="1B330E40" w14:textId="77777777" w:rsidR="00946A3D" w:rsidRPr="00F7518C" w:rsidRDefault="00946A3D" w:rsidP="00870B05">
            <w:pPr>
              <w:spacing w:after="0" w:line="240" w:lineRule="auto"/>
              <w:rPr>
                <w:rFonts w:ascii="Arial" w:eastAsia="Times New Roman" w:hAnsi="Arial" w:cs="Arial"/>
                <w:b/>
                <w:color w:val="FFFFFF"/>
                <w:sz w:val="20"/>
                <w:szCs w:val="20"/>
                <w:lang w:eastAsia="fr-FR"/>
              </w:rPr>
            </w:pPr>
            <w:r>
              <w:rPr>
                <w:rFonts w:ascii="Arial" w:eastAsia="Times New Roman" w:hAnsi="Arial" w:cs="Arial"/>
                <w:b/>
                <w:color w:val="FFFFFF"/>
                <w:sz w:val="20"/>
                <w:szCs w:val="20"/>
                <w:lang w:eastAsia="fr-FR"/>
              </w:rPr>
              <w:t>Montant 2021-2022</w:t>
            </w:r>
            <w:r w:rsidRPr="00F7518C">
              <w:rPr>
                <w:rFonts w:ascii="Arial" w:eastAsia="Times New Roman" w:hAnsi="Arial" w:cs="Arial"/>
                <w:b/>
                <w:color w:val="FFFFFF"/>
                <w:sz w:val="20"/>
                <w:szCs w:val="20"/>
                <w:lang w:eastAsia="fr-FR"/>
              </w:rPr>
              <w:t xml:space="preserve"> de la bourse selon l'échelon</w:t>
            </w:r>
          </w:p>
        </w:tc>
      </w:tr>
      <w:tr w:rsidR="00946A3D" w:rsidRPr="00F7518C" w14:paraId="11B93DE4" w14:textId="77777777" w:rsidTr="00795A71">
        <w:trPr>
          <w:trHeight w:val="277"/>
          <w:tblHeader/>
          <w:tblCellSpacing w:w="15" w:type="dxa"/>
        </w:trPr>
        <w:tc>
          <w:tcPr>
            <w:tcW w:w="0" w:type="auto"/>
            <w:vAlign w:val="center"/>
            <w:hideMark/>
          </w:tcPr>
          <w:p w14:paraId="4321C948" w14:textId="77777777" w:rsidR="00946A3D" w:rsidRPr="00F7518C" w:rsidRDefault="00946A3D" w:rsidP="00870B05">
            <w:pPr>
              <w:spacing w:after="0" w:line="240" w:lineRule="auto"/>
              <w:jc w:val="center"/>
              <w:rPr>
                <w:rFonts w:ascii="Arial" w:eastAsia="Times New Roman" w:hAnsi="Arial" w:cs="Arial"/>
                <w:b/>
                <w:bCs/>
                <w:color w:val="000000"/>
                <w:sz w:val="20"/>
                <w:szCs w:val="20"/>
                <w:lang w:eastAsia="fr-FR"/>
              </w:rPr>
            </w:pPr>
            <w:r w:rsidRPr="00F7518C">
              <w:rPr>
                <w:rFonts w:ascii="Arial" w:eastAsia="Times New Roman" w:hAnsi="Arial" w:cs="Arial"/>
                <w:b/>
                <w:bCs/>
                <w:color w:val="000000"/>
                <w:sz w:val="20"/>
                <w:szCs w:val="20"/>
                <w:lang w:eastAsia="fr-FR"/>
              </w:rPr>
              <w:t>Échelon</w:t>
            </w:r>
          </w:p>
        </w:tc>
        <w:tc>
          <w:tcPr>
            <w:tcW w:w="0" w:type="auto"/>
            <w:vAlign w:val="center"/>
            <w:hideMark/>
          </w:tcPr>
          <w:p w14:paraId="0233A122" w14:textId="77777777" w:rsidR="00946A3D" w:rsidRPr="00F7518C" w:rsidRDefault="00946A3D" w:rsidP="00870B05">
            <w:pPr>
              <w:spacing w:after="0" w:line="240" w:lineRule="auto"/>
              <w:jc w:val="center"/>
              <w:rPr>
                <w:rFonts w:ascii="Arial" w:eastAsia="Times New Roman" w:hAnsi="Arial" w:cs="Arial"/>
                <w:b/>
                <w:bCs/>
                <w:color w:val="000000"/>
                <w:sz w:val="20"/>
                <w:szCs w:val="20"/>
                <w:lang w:eastAsia="fr-FR"/>
              </w:rPr>
            </w:pPr>
            <w:r w:rsidRPr="00F7518C">
              <w:rPr>
                <w:rFonts w:ascii="Arial" w:eastAsia="Times New Roman" w:hAnsi="Arial" w:cs="Arial"/>
                <w:b/>
                <w:bCs/>
                <w:color w:val="000000"/>
                <w:sz w:val="20"/>
                <w:szCs w:val="20"/>
                <w:lang w:eastAsia="fr-FR"/>
              </w:rPr>
              <w:t>Montant annuel</w:t>
            </w:r>
          </w:p>
        </w:tc>
      </w:tr>
      <w:tr w:rsidR="00946A3D" w:rsidRPr="00F7518C" w14:paraId="085A0270" w14:textId="77777777" w:rsidTr="00795A71">
        <w:trPr>
          <w:trHeight w:val="277"/>
          <w:tblCellSpacing w:w="15" w:type="dxa"/>
        </w:trPr>
        <w:tc>
          <w:tcPr>
            <w:tcW w:w="0" w:type="auto"/>
            <w:vAlign w:val="center"/>
            <w:hideMark/>
          </w:tcPr>
          <w:p w14:paraId="0A881193" w14:textId="77777777" w:rsidR="00946A3D" w:rsidRPr="00F7518C" w:rsidRDefault="00946A3D" w:rsidP="00870B05">
            <w:pPr>
              <w:spacing w:after="0" w:line="240" w:lineRule="auto"/>
              <w:jc w:val="center"/>
              <w:rPr>
                <w:rFonts w:ascii="Arial" w:eastAsia="Times New Roman" w:hAnsi="Arial" w:cs="Arial"/>
                <w:b/>
                <w:color w:val="000000"/>
                <w:sz w:val="20"/>
                <w:szCs w:val="20"/>
                <w:lang w:eastAsia="fr-FR"/>
              </w:rPr>
            </w:pPr>
            <w:r w:rsidRPr="00F7518C">
              <w:rPr>
                <w:rFonts w:ascii="Arial" w:eastAsia="Times New Roman" w:hAnsi="Arial" w:cs="Arial"/>
                <w:b/>
                <w:color w:val="000000"/>
                <w:sz w:val="20"/>
                <w:szCs w:val="20"/>
                <w:lang w:eastAsia="fr-FR"/>
              </w:rPr>
              <w:t>0 bis</w:t>
            </w:r>
          </w:p>
        </w:tc>
        <w:tc>
          <w:tcPr>
            <w:tcW w:w="0" w:type="auto"/>
            <w:vAlign w:val="center"/>
            <w:hideMark/>
          </w:tcPr>
          <w:p w14:paraId="2116F24C" w14:textId="77777777" w:rsidR="00946A3D" w:rsidRPr="00F7518C" w:rsidRDefault="00946A3D" w:rsidP="00870B05">
            <w:pPr>
              <w:spacing w:after="0" w:line="240" w:lineRule="auto"/>
              <w:jc w:val="center"/>
              <w:rPr>
                <w:rFonts w:ascii="Arial" w:eastAsia="Times New Roman" w:hAnsi="Arial" w:cs="Arial"/>
                <w:b/>
                <w:color w:val="000000"/>
                <w:sz w:val="20"/>
                <w:szCs w:val="20"/>
                <w:lang w:eastAsia="fr-FR"/>
              </w:rPr>
            </w:pPr>
            <w:r w:rsidRPr="00F7518C">
              <w:rPr>
                <w:rFonts w:ascii="Arial" w:eastAsia="Times New Roman" w:hAnsi="Arial" w:cs="Arial"/>
                <w:b/>
                <w:color w:val="000000"/>
                <w:sz w:val="20"/>
                <w:szCs w:val="20"/>
                <w:lang w:eastAsia="fr-FR"/>
              </w:rPr>
              <w:t>1 042 €</w:t>
            </w:r>
          </w:p>
        </w:tc>
      </w:tr>
      <w:tr w:rsidR="00946A3D" w:rsidRPr="00F7518C" w14:paraId="794814AE" w14:textId="77777777" w:rsidTr="00795A71">
        <w:trPr>
          <w:trHeight w:val="277"/>
          <w:tblCellSpacing w:w="15" w:type="dxa"/>
        </w:trPr>
        <w:tc>
          <w:tcPr>
            <w:tcW w:w="0" w:type="auto"/>
            <w:vAlign w:val="center"/>
            <w:hideMark/>
          </w:tcPr>
          <w:p w14:paraId="001C3857" w14:textId="77777777" w:rsidR="00946A3D" w:rsidRPr="00F7518C" w:rsidRDefault="00946A3D" w:rsidP="00870B05">
            <w:pPr>
              <w:spacing w:after="0" w:line="240" w:lineRule="auto"/>
              <w:jc w:val="center"/>
              <w:rPr>
                <w:rFonts w:ascii="Arial" w:eastAsia="Times New Roman" w:hAnsi="Arial" w:cs="Arial"/>
                <w:b/>
                <w:color w:val="000000"/>
                <w:sz w:val="20"/>
                <w:szCs w:val="20"/>
                <w:lang w:eastAsia="fr-FR"/>
              </w:rPr>
            </w:pPr>
            <w:r w:rsidRPr="00F7518C">
              <w:rPr>
                <w:rFonts w:ascii="Arial" w:eastAsia="Times New Roman" w:hAnsi="Arial" w:cs="Arial"/>
                <w:b/>
                <w:color w:val="000000"/>
                <w:sz w:val="20"/>
                <w:szCs w:val="20"/>
                <w:lang w:eastAsia="fr-FR"/>
              </w:rPr>
              <w:t>1</w:t>
            </w:r>
          </w:p>
        </w:tc>
        <w:tc>
          <w:tcPr>
            <w:tcW w:w="0" w:type="auto"/>
            <w:vAlign w:val="center"/>
            <w:hideMark/>
          </w:tcPr>
          <w:p w14:paraId="55AA172E" w14:textId="77777777" w:rsidR="00946A3D" w:rsidRPr="00F7518C" w:rsidRDefault="00946A3D" w:rsidP="00870B05">
            <w:pPr>
              <w:spacing w:after="0" w:line="240" w:lineRule="auto"/>
              <w:jc w:val="center"/>
              <w:rPr>
                <w:rFonts w:ascii="Arial" w:eastAsia="Times New Roman" w:hAnsi="Arial" w:cs="Arial"/>
                <w:b/>
                <w:color w:val="000000"/>
                <w:sz w:val="20"/>
                <w:szCs w:val="20"/>
                <w:lang w:eastAsia="fr-FR"/>
              </w:rPr>
            </w:pPr>
            <w:r w:rsidRPr="00F7518C">
              <w:rPr>
                <w:rFonts w:ascii="Arial" w:eastAsia="Times New Roman" w:hAnsi="Arial" w:cs="Arial"/>
                <w:b/>
                <w:color w:val="000000"/>
                <w:sz w:val="20"/>
                <w:szCs w:val="20"/>
                <w:lang w:eastAsia="fr-FR"/>
              </w:rPr>
              <w:t>1 724 €</w:t>
            </w:r>
          </w:p>
        </w:tc>
      </w:tr>
      <w:tr w:rsidR="00946A3D" w:rsidRPr="00F7518C" w14:paraId="1234D10E" w14:textId="77777777" w:rsidTr="00795A71">
        <w:trPr>
          <w:trHeight w:val="277"/>
          <w:tblCellSpacing w:w="15" w:type="dxa"/>
        </w:trPr>
        <w:tc>
          <w:tcPr>
            <w:tcW w:w="0" w:type="auto"/>
            <w:vAlign w:val="center"/>
            <w:hideMark/>
          </w:tcPr>
          <w:p w14:paraId="5D4E3EAF" w14:textId="77777777" w:rsidR="00946A3D" w:rsidRPr="00F7518C" w:rsidRDefault="00946A3D" w:rsidP="00870B05">
            <w:pPr>
              <w:spacing w:after="0" w:line="240" w:lineRule="auto"/>
              <w:jc w:val="center"/>
              <w:rPr>
                <w:rFonts w:ascii="Arial" w:eastAsia="Times New Roman" w:hAnsi="Arial" w:cs="Arial"/>
                <w:b/>
                <w:color w:val="000000"/>
                <w:sz w:val="20"/>
                <w:szCs w:val="20"/>
                <w:lang w:eastAsia="fr-FR"/>
              </w:rPr>
            </w:pPr>
            <w:r w:rsidRPr="00F7518C">
              <w:rPr>
                <w:rFonts w:ascii="Arial" w:eastAsia="Times New Roman" w:hAnsi="Arial" w:cs="Arial"/>
                <w:b/>
                <w:color w:val="000000"/>
                <w:sz w:val="20"/>
                <w:szCs w:val="20"/>
                <w:lang w:eastAsia="fr-FR"/>
              </w:rPr>
              <w:t>2</w:t>
            </w:r>
          </w:p>
        </w:tc>
        <w:tc>
          <w:tcPr>
            <w:tcW w:w="0" w:type="auto"/>
            <w:vAlign w:val="center"/>
            <w:hideMark/>
          </w:tcPr>
          <w:p w14:paraId="1DC7B9EF" w14:textId="77777777" w:rsidR="00946A3D" w:rsidRPr="00F7518C" w:rsidRDefault="00946A3D" w:rsidP="00870B05">
            <w:pPr>
              <w:spacing w:after="0" w:line="240" w:lineRule="auto"/>
              <w:jc w:val="center"/>
              <w:rPr>
                <w:rFonts w:ascii="Arial" w:eastAsia="Times New Roman" w:hAnsi="Arial" w:cs="Arial"/>
                <w:b/>
                <w:color w:val="000000"/>
                <w:sz w:val="20"/>
                <w:szCs w:val="20"/>
                <w:lang w:eastAsia="fr-FR"/>
              </w:rPr>
            </w:pPr>
            <w:r w:rsidRPr="00F7518C">
              <w:rPr>
                <w:rFonts w:ascii="Arial" w:eastAsia="Times New Roman" w:hAnsi="Arial" w:cs="Arial"/>
                <w:b/>
                <w:color w:val="000000"/>
                <w:sz w:val="20"/>
                <w:szCs w:val="20"/>
                <w:lang w:eastAsia="fr-FR"/>
              </w:rPr>
              <w:t>2 597 €</w:t>
            </w:r>
          </w:p>
        </w:tc>
      </w:tr>
      <w:tr w:rsidR="00946A3D" w:rsidRPr="00F7518C" w14:paraId="4DEF5261" w14:textId="77777777" w:rsidTr="00795A71">
        <w:trPr>
          <w:trHeight w:val="277"/>
          <w:tblCellSpacing w:w="15" w:type="dxa"/>
        </w:trPr>
        <w:tc>
          <w:tcPr>
            <w:tcW w:w="0" w:type="auto"/>
            <w:vAlign w:val="center"/>
            <w:hideMark/>
          </w:tcPr>
          <w:p w14:paraId="0F44C7A7" w14:textId="77777777" w:rsidR="00946A3D" w:rsidRPr="00F7518C" w:rsidRDefault="00946A3D" w:rsidP="00870B05">
            <w:pPr>
              <w:spacing w:after="0" w:line="240" w:lineRule="auto"/>
              <w:jc w:val="center"/>
              <w:rPr>
                <w:rFonts w:ascii="Arial" w:eastAsia="Times New Roman" w:hAnsi="Arial" w:cs="Arial"/>
                <w:b/>
                <w:color w:val="000000"/>
                <w:sz w:val="20"/>
                <w:szCs w:val="20"/>
                <w:lang w:eastAsia="fr-FR"/>
              </w:rPr>
            </w:pPr>
            <w:r w:rsidRPr="00F7518C">
              <w:rPr>
                <w:rFonts w:ascii="Arial" w:eastAsia="Times New Roman" w:hAnsi="Arial" w:cs="Arial"/>
                <w:b/>
                <w:color w:val="000000"/>
                <w:sz w:val="20"/>
                <w:szCs w:val="20"/>
                <w:lang w:eastAsia="fr-FR"/>
              </w:rPr>
              <w:t>3</w:t>
            </w:r>
          </w:p>
        </w:tc>
        <w:tc>
          <w:tcPr>
            <w:tcW w:w="0" w:type="auto"/>
            <w:vAlign w:val="center"/>
            <w:hideMark/>
          </w:tcPr>
          <w:p w14:paraId="5CAC02AB" w14:textId="77777777" w:rsidR="00946A3D" w:rsidRPr="00F7518C" w:rsidRDefault="00946A3D" w:rsidP="00870B05">
            <w:pPr>
              <w:spacing w:after="0" w:line="240" w:lineRule="auto"/>
              <w:jc w:val="center"/>
              <w:rPr>
                <w:rFonts w:ascii="Arial" w:eastAsia="Times New Roman" w:hAnsi="Arial" w:cs="Arial"/>
                <w:b/>
                <w:color w:val="000000"/>
                <w:sz w:val="20"/>
                <w:szCs w:val="20"/>
                <w:lang w:eastAsia="fr-FR"/>
              </w:rPr>
            </w:pPr>
            <w:r w:rsidRPr="00F7518C">
              <w:rPr>
                <w:rFonts w:ascii="Arial" w:eastAsia="Times New Roman" w:hAnsi="Arial" w:cs="Arial"/>
                <w:b/>
                <w:color w:val="000000"/>
                <w:sz w:val="20"/>
                <w:szCs w:val="20"/>
                <w:lang w:eastAsia="fr-FR"/>
              </w:rPr>
              <w:t>3 325 €</w:t>
            </w:r>
          </w:p>
        </w:tc>
      </w:tr>
      <w:tr w:rsidR="00946A3D" w:rsidRPr="00F7518C" w14:paraId="533AA1CD" w14:textId="77777777" w:rsidTr="00795A71">
        <w:trPr>
          <w:trHeight w:val="298"/>
          <w:tblCellSpacing w:w="15" w:type="dxa"/>
        </w:trPr>
        <w:tc>
          <w:tcPr>
            <w:tcW w:w="0" w:type="auto"/>
            <w:vAlign w:val="center"/>
            <w:hideMark/>
          </w:tcPr>
          <w:p w14:paraId="71384188" w14:textId="77777777" w:rsidR="00946A3D" w:rsidRPr="00F7518C" w:rsidRDefault="00946A3D" w:rsidP="00870B05">
            <w:pPr>
              <w:spacing w:after="0" w:line="240" w:lineRule="auto"/>
              <w:jc w:val="center"/>
              <w:rPr>
                <w:rFonts w:ascii="Arial" w:eastAsia="Times New Roman" w:hAnsi="Arial" w:cs="Arial"/>
                <w:b/>
                <w:color w:val="000000"/>
                <w:sz w:val="20"/>
                <w:szCs w:val="20"/>
                <w:lang w:eastAsia="fr-FR"/>
              </w:rPr>
            </w:pPr>
            <w:r w:rsidRPr="00F7518C">
              <w:rPr>
                <w:rFonts w:ascii="Arial" w:eastAsia="Times New Roman" w:hAnsi="Arial" w:cs="Arial"/>
                <w:b/>
                <w:color w:val="000000"/>
                <w:sz w:val="20"/>
                <w:szCs w:val="20"/>
                <w:lang w:eastAsia="fr-FR"/>
              </w:rPr>
              <w:t>4</w:t>
            </w:r>
          </w:p>
        </w:tc>
        <w:tc>
          <w:tcPr>
            <w:tcW w:w="0" w:type="auto"/>
            <w:vAlign w:val="center"/>
            <w:hideMark/>
          </w:tcPr>
          <w:p w14:paraId="1636E6A2" w14:textId="77777777" w:rsidR="00946A3D" w:rsidRPr="00F7518C" w:rsidRDefault="00946A3D" w:rsidP="00870B05">
            <w:pPr>
              <w:spacing w:after="0" w:line="240" w:lineRule="auto"/>
              <w:jc w:val="center"/>
              <w:rPr>
                <w:rFonts w:ascii="Arial" w:eastAsia="Times New Roman" w:hAnsi="Arial" w:cs="Arial"/>
                <w:b/>
                <w:color w:val="000000"/>
                <w:sz w:val="20"/>
                <w:szCs w:val="20"/>
                <w:lang w:eastAsia="fr-FR"/>
              </w:rPr>
            </w:pPr>
            <w:r w:rsidRPr="00F7518C">
              <w:rPr>
                <w:rFonts w:ascii="Arial" w:eastAsia="Times New Roman" w:hAnsi="Arial" w:cs="Arial"/>
                <w:b/>
                <w:color w:val="000000"/>
                <w:sz w:val="20"/>
                <w:szCs w:val="20"/>
                <w:lang w:eastAsia="fr-FR"/>
              </w:rPr>
              <w:t>4 055 €</w:t>
            </w:r>
          </w:p>
        </w:tc>
      </w:tr>
      <w:tr w:rsidR="00946A3D" w:rsidRPr="00F7518C" w14:paraId="5F6A0A2E" w14:textId="77777777" w:rsidTr="00795A71">
        <w:trPr>
          <w:trHeight w:val="277"/>
          <w:tblCellSpacing w:w="15" w:type="dxa"/>
        </w:trPr>
        <w:tc>
          <w:tcPr>
            <w:tcW w:w="0" w:type="auto"/>
            <w:vAlign w:val="center"/>
            <w:hideMark/>
          </w:tcPr>
          <w:p w14:paraId="0B5E2438" w14:textId="77777777" w:rsidR="00946A3D" w:rsidRPr="00F7518C" w:rsidRDefault="00946A3D" w:rsidP="00870B05">
            <w:pPr>
              <w:spacing w:after="0" w:line="240" w:lineRule="auto"/>
              <w:jc w:val="center"/>
              <w:rPr>
                <w:rFonts w:ascii="Arial" w:eastAsia="Times New Roman" w:hAnsi="Arial" w:cs="Arial"/>
                <w:b/>
                <w:color w:val="000000"/>
                <w:sz w:val="20"/>
                <w:szCs w:val="20"/>
                <w:lang w:eastAsia="fr-FR"/>
              </w:rPr>
            </w:pPr>
            <w:r w:rsidRPr="00F7518C">
              <w:rPr>
                <w:rFonts w:ascii="Arial" w:eastAsia="Times New Roman" w:hAnsi="Arial" w:cs="Arial"/>
                <w:b/>
                <w:color w:val="000000"/>
                <w:sz w:val="20"/>
                <w:szCs w:val="20"/>
                <w:lang w:eastAsia="fr-FR"/>
              </w:rPr>
              <w:t>5</w:t>
            </w:r>
          </w:p>
        </w:tc>
        <w:tc>
          <w:tcPr>
            <w:tcW w:w="0" w:type="auto"/>
            <w:vAlign w:val="center"/>
            <w:hideMark/>
          </w:tcPr>
          <w:p w14:paraId="35A03DA7" w14:textId="77777777" w:rsidR="00946A3D" w:rsidRPr="00F7518C" w:rsidRDefault="00946A3D" w:rsidP="00870B05">
            <w:pPr>
              <w:spacing w:after="0" w:line="240" w:lineRule="auto"/>
              <w:jc w:val="center"/>
              <w:rPr>
                <w:rFonts w:ascii="Arial" w:eastAsia="Times New Roman" w:hAnsi="Arial" w:cs="Arial"/>
                <w:b/>
                <w:color w:val="000000"/>
                <w:sz w:val="20"/>
                <w:szCs w:val="20"/>
                <w:lang w:eastAsia="fr-FR"/>
              </w:rPr>
            </w:pPr>
            <w:r w:rsidRPr="00F7518C">
              <w:rPr>
                <w:rFonts w:ascii="Arial" w:eastAsia="Times New Roman" w:hAnsi="Arial" w:cs="Arial"/>
                <w:b/>
                <w:color w:val="000000"/>
                <w:sz w:val="20"/>
                <w:szCs w:val="20"/>
                <w:lang w:eastAsia="fr-FR"/>
              </w:rPr>
              <w:t>4 656 €</w:t>
            </w:r>
          </w:p>
        </w:tc>
      </w:tr>
      <w:tr w:rsidR="00946A3D" w:rsidRPr="00F7518C" w14:paraId="1681CCF8" w14:textId="77777777" w:rsidTr="00795A71">
        <w:trPr>
          <w:trHeight w:val="277"/>
          <w:tblCellSpacing w:w="15" w:type="dxa"/>
        </w:trPr>
        <w:tc>
          <w:tcPr>
            <w:tcW w:w="0" w:type="auto"/>
            <w:vAlign w:val="center"/>
            <w:hideMark/>
          </w:tcPr>
          <w:p w14:paraId="021570BD" w14:textId="77777777" w:rsidR="00946A3D" w:rsidRPr="00F7518C" w:rsidRDefault="00946A3D" w:rsidP="00870B05">
            <w:pPr>
              <w:spacing w:after="0" w:line="240" w:lineRule="auto"/>
              <w:jc w:val="center"/>
              <w:rPr>
                <w:rFonts w:ascii="Arial" w:eastAsia="Times New Roman" w:hAnsi="Arial" w:cs="Arial"/>
                <w:b/>
                <w:color w:val="000000"/>
                <w:sz w:val="20"/>
                <w:szCs w:val="20"/>
                <w:lang w:eastAsia="fr-FR"/>
              </w:rPr>
            </w:pPr>
            <w:r w:rsidRPr="00F7518C">
              <w:rPr>
                <w:rFonts w:ascii="Arial" w:eastAsia="Times New Roman" w:hAnsi="Arial" w:cs="Arial"/>
                <w:b/>
                <w:color w:val="000000"/>
                <w:sz w:val="20"/>
                <w:szCs w:val="20"/>
                <w:lang w:eastAsia="fr-FR"/>
              </w:rPr>
              <w:t>6</w:t>
            </w:r>
          </w:p>
        </w:tc>
        <w:tc>
          <w:tcPr>
            <w:tcW w:w="0" w:type="auto"/>
            <w:vAlign w:val="center"/>
            <w:hideMark/>
          </w:tcPr>
          <w:p w14:paraId="0B92B6F7" w14:textId="77777777" w:rsidR="00946A3D" w:rsidRPr="00F7518C" w:rsidRDefault="00946A3D" w:rsidP="00870B05">
            <w:pPr>
              <w:spacing w:after="0" w:line="240" w:lineRule="auto"/>
              <w:jc w:val="center"/>
              <w:rPr>
                <w:rFonts w:ascii="Arial" w:eastAsia="Times New Roman" w:hAnsi="Arial" w:cs="Arial"/>
                <w:b/>
                <w:color w:val="000000"/>
                <w:sz w:val="20"/>
                <w:szCs w:val="20"/>
                <w:lang w:eastAsia="fr-FR"/>
              </w:rPr>
            </w:pPr>
            <w:r w:rsidRPr="00F7518C">
              <w:rPr>
                <w:rFonts w:ascii="Arial" w:eastAsia="Times New Roman" w:hAnsi="Arial" w:cs="Arial"/>
                <w:b/>
                <w:color w:val="000000"/>
                <w:sz w:val="20"/>
                <w:szCs w:val="20"/>
                <w:lang w:eastAsia="fr-FR"/>
              </w:rPr>
              <w:t>4 938 €</w:t>
            </w:r>
          </w:p>
        </w:tc>
      </w:tr>
      <w:tr w:rsidR="00946A3D" w:rsidRPr="00F7518C" w14:paraId="31D4E283" w14:textId="77777777" w:rsidTr="00795A71">
        <w:trPr>
          <w:trHeight w:val="277"/>
          <w:tblCellSpacing w:w="15" w:type="dxa"/>
        </w:trPr>
        <w:tc>
          <w:tcPr>
            <w:tcW w:w="0" w:type="auto"/>
            <w:vAlign w:val="center"/>
            <w:hideMark/>
          </w:tcPr>
          <w:p w14:paraId="0CA10926" w14:textId="77777777" w:rsidR="00946A3D" w:rsidRPr="00F7518C" w:rsidRDefault="00946A3D" w:rsidP="00870B05">
            <w:pPr>
              <w:spacing w:after="0" w:line="240" w:lineRule="auto"/>
              <w:jc w:val="center"/>
              <w:rPr>
                <w:rFonts w:ascii="Arial" w:eastAsia="Times New Roman" w:hAnsi="Arial" w:cs="Arial"/>
                <w:b/>
                <w:color w:val="000000"/>
                <w:sz w:val="20"/>
                <w:szCs w:val="20"/>
                <w:lang w:eastAsia="fr-FR"/>
              </w:rPr>
            </w:pPr>
            <w:r w:rsidRPr="00F7518C">
              <w:rPr>
                <w:rFonts w:ascii="Arial" w:eastAsia="Times New Roman" w:hAnsi="Arial" w:cs="Arial"/>
                <w:b/>
                <w:color w:val="000000"/>
                <w:sz w:val="20"/>
                <w:szCs w:val="20"/>
                <w:lang w:eastAsia="fr-FR"/>
              </w:rPr>
              <w:t>7</w:t>
            </w:r>
          </w:p>
        </w:tc>
        <w:tc>
          <w:tcPr>
            <w:tcW w:w="0" w:type="auto"/>
            <w:vAlign w:val="center"/>
            <w:hideMark/>
          </w:tcPr>
          <w:p w14:paraId="18E8B0D7" w14:textId="77777777" w:rsidR="00946A3D" w:rsidRPr="00F7518C" w:rsidRDefault="00946A3D" w:rsidP="00870B05">
            <w:pPr>
              <w:spacing w:after="0" w:line="240" w:lineRule="auto"/>
              <w:jc w:val="center"/>
              <w:rPr>
                <w:rFonts w:ascii="Arial" w:eastAsia="Times New Roman" w:hAnsi="Arial" w:cs="Arial"/>
                <w:b/>
                <w:color w:val="000000"/>
                <w:sz w:val="20"/>
                <w:szCs w:val="20"/>
                <w:lang w:eastAsia="fr-FR"/>
              </w:rPr>
            </w:pPr>
            <w:r w:rsidRPr="00F7518C">
              <w:rPr>
                <w:rFonts w:ascii="Arial" w:eastAsia="Times New Roman" w:hAnsi="Arial" w:cs="Arial"/>
                <w:b/>
                <w:color w:val="000000"/>
                <w:sz w:val="20"/>
                <w:szCs w:val="20"/>
                <w:lang w:eastAsia="fr-FR"/>
              </w:rPr>
              <w:t>5 736 €</w:t>
            </w:r>
          </w:p>
        </w:tc>
      </w:tr>
    </w:tbl>
    <w:p w14:paraId="01B618D4" w14:textId="77777777" w:rsidR="00795A71" w:rsidRDefault="00795A71" w:rsidP="0048583B">
      <w:pPr>
        <w:tabs>
          <w:tab w:val="left" w:pos="851"/>
        </w:tabs>
        <w:spacing w:after="0"/>
        <w:jc w:val="both"/>
        <w:rPr>
          <w:rFonts w:asciiTheme="majorHAnsi" w:hAnsiTheme="majorHAnsi"/>
          <w:i/>
        </w:rPr>
      </w:pPr>
    </w:p>
    <w:p w14:paraId="40965B9C" w14:textId="74808689" w:rsidR="005B25A6" w:rsidRDefault="005B25A6" w:rsidP="0048583B">
      <w:pPr>
        <w:tabs>
          <w:tab w:val="left" w:pos="851"/>
        </w:tabs>
        <w:spacing w:after="0"/>
        <w:jc w:val="both"/>
        <w:rPr>
          <w:rFonts w:asciiTheme="majorHAnsi" w:hAnsiTheme="majorHAnsi"/>
          <w:i/>
        </w:rPr>
      </w:pPr>
      <w:r w:rsidRPr="005B25A6">
        <w:rPr>
          <w:rFonts w:asciiTheme="majorHAnsi" w:hAnsiTheme="majorHAnsi"/>
          <w:i/>
        </w:rPr>
        <w:t xml:space="preserve">Les montants ci-dessus sont ceux de l’année dernière, ces derniers sont susceptibles de changer lors de la publication de l’arrêté ministériel annuel qui sera publié durant </w:t>
      </w:r>
      <w:r w:rsidR="00723E74">
        <w:rPr>
          <w:rFonts w:asciiTheme="majorHAnsi" w:hAnsiTheme="majorHAnsi"/>
          <w:i/>
        </w:rPr>
        <w:t>l’</w:t>
      </w:r>
      <w:r w:rsidRPr="005B25A6">
        <w:rPr>
          <w:rFonts w:asciiTheme="majorHAnsi" w:hAnsiTheme="majorHAnsi"/>
          <w:i/>
        </w:rPr>
        <w:t>été.</w:t>
      </w:r>
    </w:p>
    <w:p w14:paraId="634555CC" w14:textId="77777777" w:rsidR="00E4068A" w:rsidRPr="00E4068A" w:rsidRDefault="00E4068A" w:rsidP="00E4068A">
      <w:pPr>
        <w:spacing w:after="0"/>
        <w:rPr>
          <w:rFonts w:asciiTheme="majorHAnsi" w:hAnsiTheme="majorHAnsi"/>
        </w:rPr>
      </w:pPr>
    </w:p>
    <w:p w14:paraId="75F9630D" w14:textId="77777777" w:rsidR="009F736B" w:rsidRPr="00FF5996" w:rsidRDefault="009F736B" w:rsidP="00FF5996">
      <w:pPr>
        <w:pStyle w:val="Paragraphedeliste"/>
        <w:numPr>
          <w:ilvl w:val="0"/>
          <w:numId w:val="15"/>
        </w:numPr>
        <w:tabs>
          <w:tab w:val="left" w:pos="851"/>
        </w:tabs>
        <w:spacing w:after="0"/>
        <w:jc w:val="both"/>
        <w:rPr>
          <w:rFonts w:asciiTheme="majorHAnsi" w:hAnsiTheme="majorHAnsi"/>
          <w:b/>
          <w:u w:val="single"/>
        </w:rPr>
      </w:pPr>
      <w:r w:rsidRPr="00FF5996">
        <w:rPr>
          <w:rFonts w:asciiTheme="majorHAnsi" w:hAnsiTheme="majorHAnsi"/>
          <w:b/>
          <w:u w:val="single"/>
        </w:rPr>
        <w:t>Comment puis-je obtenir des informations sur mon dossier ?</w:t>
      </w:r>
    </w:p>
    <w:p w14:paraId="7B59D1CB" w14:textId="77777777" w:rsidR="009F736B" w:rsidRPr="00280ECB" w:rsidRDefault="009F736B" w:rsidP="0048583B">
      <w:pPr>
        <w:tabs>
          <w:tab w:val="left" w:pos="851"/>
        </w:tabs>
        <w:spacing w:after="0"/>
        <w:jc w:val="both"/>
        <w:rPr>
          <w:rFonts w:asciiTheme="majorHAnsi" w:hAnsiTheme="majorHAnsi"/>
        </w:rPr>
      </w:pPr>
    </w:p>
    <w:p w14:paraId="0565E01D" w14:textId="13EE7061" w:rsidR="009F736B" w:rsidRDefault="00E448C1" w:rsidP="0048583B">
      <w:pPr>
        <w:tabs>
          <w:tab w:val="left" w:pos="851"/>
        </w:tabs>
        <w:spacing w:after="0"/>
        <w:ind w:left="426"/>
        <w:jc w:val="both"/>
        <w:rPr>
          <w:rFonts w:asciiTheme="majorHAnsi" w:hAnsiTheme="majorHAnsi"/>
        </w:rPr>
      </w:pPr>
      <w:r>
        <w:rPr>
          <w:rFonts w:asciiTheme="majorHAnsi" w:hAnsiTheme="majorHAnsi"/>
        </w:rPr>
        <w:t xml:space="preserve">En </w:t>
      </w:r>
      <w:r w:rsidR="00EC1F52" w:rsidRPr="00844D4C">
        <w:rPr>
          <w:rFonts w:asciiTheme="majorHAnsi" w:hAnsiTheme="majorHAnsi"/>
        </w:rPr>
        <w:t xml:space="preserve"> vous connectant sur votre espace personnel</w:t>
      </w:r>
      <w:r>
        <w:rPr>
          <w:rFonts w:asciiTheme="majorHAnsi" w:hAnsiTheme="majorHAnsi"/>
        </w:rPr>
        <w:t xml:space="preserve"> ou</w:t>
      </w:r>
      <w:r w:rsidR="00EC1F52" w:rsidRPr="00844D4C">
        <w:rPr>
          <w:rFonts w:asciiTheme="majorHAnsi" w:hAnsiTheme="majorHAnsi"/>
        </w:rPr>
        <w:t xml:space="preserve"> </w:t>
      </w:r>
      <w:r>
        <w:rPr>
          <w:rFonts w:asciiTheme="majorHAnsi" w:hAnsiTheme="majorHAnsi"/>
        </w:rPr>
        <w:t xml:space="preserve">via le </w:t>
      </w:r>
      <w:r w:rsidR="008C5CB3" w:rsidRPr="00844D4C">
        <w:rPr>
          <w:rFonts w:asciiTheme="majorHAnsi" w:hAnsiTheme="majorHAnsi"/>
        </w:rPr>
        <w:t>numéro vert</w:t>
      </w:r>
      <w:r w:rsidR="009F736B" w:rsidRPr="00844D4C">
        <w:rPr>
          <w:rFonts w:asciiTheme="majorHAnsi" w:hAnsiTheme="majorHAnsi"/>
        </w:rPr>
        <w:t xml:space="preserve"> </w:t>
      </w:r>
      <w:r w:rsidR="00557377" w:rsidRPr="00844D4C">
        <w:rPr>
          <w:rFonts w:asciiTheme="majorHAnsi" w:hAnsiTheme="majorHAnsi"/>
          <w:b/>
          <w:color w:val="00B050"/>
        </w:rPr>
        <w:t>0 800 026 080</w:t>
      </w:r>
      <w:r w:rsidR="00557377" w:rsidRPr="00844D4C">
        <w:rPr>
          <w:rFonts w:asciiTheme="majorHAnsi" w:hAnsiTheme="majorHAnsi"/>
          <w:color w:val="00B050"/>
        </w:rPr>
        <w:t xml:space="preserve"> </w:t>
      </w:r>
      <w:r w:rsidR="00723E74" w:rsidRPr="00844D4C">
        <w:rPr>
          <w:rFonts w:asciiTheme="majorHAnsi" w:hAnsiTheme="majorHAnsi"/>
        </w:rPr>
        <w:t>(gratuit</w:t>
      </w:r>
      <w:r>
        <w:rPr>
          <w:rFonts w:asciiTheme="majorHAnsi" w:hAnsiTheme="majorHAnsi"/>
        </w:rPr>
        <w:t xml:space="preserve">) ou auprès de </w:t>
      </w:r>
      <w:hyperlink r:id="rId13" w:anchor="articleDossier15991" w:history="1">
        <w:r w:rsidRPr="00E448C1">
          <w:rPr>
            <w:rStyle w:val="Lienhypertexte"/>
            <w:rFonts w:asciiTheme="majorHAnsi" w:hAnsiTheme="majorHAnsi"/>
          </w:rPr>
          <w:t>l’Antenne régionale la plus proche de votre domicile</w:t>
        </w:r>
      </w:hyperlink>
      <w:r>
        <w:rPr>
          <w:rFonts w:asciiTheme="majorHAnsi" w:hAnsiTheme="majorHAnsi"/>
        </w:rPr>
        <w:t xml:space="preserve"> </w:t>
      </w:r>
      <w:r>
        <w:rPr>
          <w:rFonts w:asciiTheme="majorHAnsi" w:hAnsiTheme="majorHAnsi"/>
        </w:rPr>
        <w:t xml:space="preserve">ou via la boîte mail </w:t>
      </w:r>
      <w:hyperlink r:id="rId14" w:history="1">
        <w:r w:rsidRPr="00D1112A">
          <w:rPr>
            <w:rStyle w:val="Lienhypertexte"/>
            <w:rFonts w:asciiTheme="majorHAnsi" w:hAnsiTheme="majorHAnsi"/>
          </w:rPr>
          <w:t>bess@hautsdefrance.fr</w:t>
        </w:r>
      </w:hyperlink>
    </w:p>
    <w:p w14:paraId="30535DB3" w14:textId="77777777" w:rsidR="005B25A6" w:rsidRDefault="005B25A6" w:rsidP="0048583B">
      <w:pPr>
        <w:spacing w:after="0"/>
        <w:rPr>
          <w:rFonts w:asciiTheme="majorHAnsi" w:hAnsiTheme="majorHAnsi"/>
        </w:rPr>
      </w:pPr>
    </w:p>
    <w:p w14:paraId="093E7977" w14:textId="77777777" w:rsidR="00FA6E6E" w:rsidRDefault="009F736B" w:rsidP="00A2217F">
      <w:pPr>
        <w:pStyle w:val="Paragraphedeliste"/>
        <w:numPr>
          <w:ilvl w:val="0"/>
          <w:numId w:val="15"/>
        </w:numPr>
        <w:tabs>
          <w:tab w:val="left" w:pos="851"/>
        </w:tabs>
        <w:spacing w:after="0"/>
        <w:jc w:val="both"/>
        <w:rPr>
          <w:rFonts w:asciiTheme="majorHAnsi" w:hAnsiTheme="majorHAnsi"/>
          <w:b/>
          <w:u w:val="single"/>
        </w:rPr>
      </w:pPr>
      <w:r w:rsidRPr="00FA6E6E">
        <w:rPr>
          <w:rFonts w:asciiTheme="majorHAnsi" w:hAnsiTheme="majorHAnsi"/>
          <w:b/>
          <w:u w:val="single"/>
        </w:rPr>
        <w:t>Quand mon dossier sera-t-il traité ?</w:t>
      </w:r>
    </w:p>
    <w:p w14:paraId="3CC6911D" w14:textId="77777777" w:rsidR="009F736B" w:rsidRPr="009F736B" w:rsidRDefault="009F736B" w:rsidP="009B1269">
      <w:pPr>
        <w:tabs>
          <w:tab w:val="left" w:pos="851"/>
        </w:tabs>
        <w:spacing w:after="0"/>
        <w:jc w:val="both"/>
        <w:rPr>
          <w:rFonts w:asciiTheme="majorHAnsi" w:hAnsiTheme="majorHAnsi"/>
        </w:rPr>
      </w:pPr>
    </w:p>
    <w:p w14:paraId="28B9D8EF" w14:textId="77777777" w:rsidR="00E4068A" w:rsidRDefault="009F736B" w:rsidP="005106D0">
      <w:pPr>
        <w:pStyle w:val="Paragraphedeliste"/>
        <w:tabs>
          <w:tab w:val="left" w:pos="851"/>
        </w:tabs>
        <w:spacing w:after="0"/>
        <w:ind w:left="426"/>
        <w:jc w:val="both"/>
        <w:rPr>
          <w:rFonts w:asciiTheme="majorHAnsi" w:hAnsiTheme="majorHAnsi"/>
        </w:rPr>
      </w:pPr>
      <w:r>
        <w:rPr>
          <w:rFonts w:asciiTheme="majorHAnsi" w:hAnsiTheme="majorHAnsi"/>
        </w:rPr>
        <w:t xml:space="preserve">Le </w:t>
      </w:r>
      <w:r w:rsidRPr="00280ECB">
        <w:rPr>
          <w:rFonts w:asciiTheme="majorHAnsi" w:hAnsiTheme="majorHAnsi"/>
        </w:rPr>
        <w:t>délai d'instruction moyen est de 2 mois</w:t>
      </w:r>
      <w:r w:rsidR="008C5CB3" w:rsidRPr="00280ECB">
        <w:rPr>
          <w:rFonts w:asciiTheme="majorHAnsi" w:hAnsiTheme="majorHAnsi"/>
        </w:rPr>
        <w:t xml:space="preserve"> sous réserve de la validation de votre inscription par votre organisme de formation sur la plateforme </w:t>
      </w:r>
      <w:r w:rsidR="008C5CB3" w:rsidRPr="00844D4C">
        <w:rPr>
          <w:rFonts w:asciiTheme="majorHAnsi" w:hAnsiTheme="majorHAnsi"/>
        </w:rPr>
        <w:t>informatique</w:t>
      </w:r>
      <w:r w:rsidR="00FF5996" w:rsidRPr="00844D4C">
        <w:rPr>
          <w:rFonts w:asciiTheme="majorHAnsi" w:hAnsiTheme="majorHAnsi"/>
        </w:rPr>
        <w:t xml:space="preserve"> et d’un dossier complet</w:t>
      </w:r>
      <w:r w:rsidR="00557377" w:rsidRPr="00844D4C">
        <w:rPr>
          <w:rFonts w:asciiTheme="majorHAnsi" w:hAnsiTheme="majorHAnsi"/>
        </w:rPr>
        <w:t xml:space="preserve">. </w:t>
      </w:r>
      <w:r w:rsidR="008C5CB3" w:rsidRPr="00280ECB">
        <w:rPr>
          <w:rFonts w:asciiTheme="majorHAnsi" w:hAnsiTheme="majorHAnsi"/>
        </w:rPr>
        <w:t>En cas d’avis favorable suite à l’</w:t>
      </w:r>
      <w:r w:rsidR="00557377" w:rsidRPr="00280ECB">
        <w:rPr>
          <w:rFonts w:asciiTheme="majorHAnsi" w:hAnsiTheme="majorHAnsi"/>
        </w:rPr>
        <w:t xml:space="preserve">instruction </w:t>
      </w:r>
      <w:r w:rsidR="008C5CB3" w:rsidRPr="00280ECB">
        <w:rPr>
          <w:rFonts w:asciiTheme="majorHAnsi" w:hAnsiTheme="majorHAnsi"/>
        </w:rPr>
        <w:t xml:space="preserve">de votre demande, </w:t>
      </w:r>
      <w:r w:rsidR="00557377" w:rsidRPr="00280ECB">
        <w:rPr>
          <w:rFonts w:asciiTheme="majorHAnsi" w:hAnsiTheme="majorHAnsi"/>
        </w:rPr>
        <w:t>le 1</w:t>
      </w:r>
      <w:r w:rsidR="00557377" w:rsidRPr="00280ECB">
        <w:rPr>
          <w:rFonts w:asciiTheme="majorHAnsi" w:hAnsiTheme="majorHAnsi"/>
          <w:vertAlign w:val="superscript"/>
        </w:rPr>
        <w:t>er</w:t>
      </w:r>
      <w:r w:rsidR="00557377" w:rsidRPr="00280ECB">
        <w:rPr>
          <w:rFonts w:asciiTheme="majorHAnsi" w:hAnsiTheme="majorHAnsi"/>
        </w:rPr>
        <w:t xml:space="preserve"> paiement </w:t>
      </w:r>
      <w:r w:rsidR="00BB1741">
        <w:rPr>
          <w:rFonts w:asciiTheme="majorHAnsi" w:hAnsiTheme="majorHAnsi"/>
        </w:rPr>
        <w:t>inclura</w:t>
      </w:r>
      <w:r w:rsidR="00557377" w:rsidRPr="00280ECB">
        <w:rPr>
          <w:rFonts w:asciiTheme="majorHAnsi" w:hAnsiTheme="majorHAnsi"/>
        </w:rPr>
        <w:t xml:space="preserve"> </w:t>
      </w:r>
      <w:r w:rsidR="00557377">
        <w:rPr>
          <w:rFonts w:asciiTheme="majorHAnsi" w:hAnsiTheme="majorHAnsi"/>
        </w:rPr>
        <w:t>les mois de formation déjà réalisés.</w:t>
      </w:r>
    </w:p>
    <w:p w14:paraId="7CC402AA" w14:textId="77777777" w:rsidR="005106D0" w:rsidRPr="005106D0" w:rsidRDefault="005106D0" w:rsidP="005106D0">
      <w:pPr>
        <w:pStyle w:val="Paragraphedeliste"/>
        <w:tabs>
          <w:tab w:val="left" w:pos="851"/>
        </w:tabs>
        <w:spacing w:after="0"/>
        <w:ind w:left="426"/>
        <w:jc w:val="both"/>
        <w:rPr>
          <w:rFonts w:asciiTheme="majorHAnsi" w:hAnsiTheme="majorHAnsi"/>
        </w:rPr>
      </w:pPr>
    </w:p>
    <w:p w14:paraId="06A73CA8" w14:textId="44F298BF" w:rsidR="004523E8" w:rsidRPr="00844D4C" w:rsidRDefault="004523E8" w:rsidP="00A2217F">
      <w:pPr>
        <w:pStyle w:val="Paragraphedeliste"/>
        <w:numPr>
          <w:ilvl w:val="0"/>
          <w:numId w:val="15"/>
        </w:numPr>
        <w:tabs>
          <w:tab w:val="left" w:pos="851"/>
        </w:tabs>
        <w:spacing w:after="0"/>
        <w:jc w:val="both"/>
        <w:rPr>
          <w:rFonts w:asciiTheme="majorHAnsi" w:hAnsiTheme="majorHAnsi"/>
          <w:b/>
          <w:u w:val="single"/>
        </w:rPr>
      </w:pPr>
      <w:r w:rsidRPr="00844D4C">
        <w:rPr>
          <w:rFonts w:asciiTheme="majorHAnsi" w:hAnsiTheme="majorHAnsi"/>
          <w:b/>
          <w:u w:val="single"/>
        </w:rPr>
        <w:t xml:space="preserve">N’ayant pas </w:t>
      </w:r>
      <w:r w:rsidR="0028584C">
        <w:rPr>
          <w:rFonts w:asciiTheme="majorHAnsi" w:hAnsiTheme="majorHAnsi"/>
          <w:b/>
          <w:u w:val="single"/>
        </w:rPr>
        <w:t>fait ma déclaration fiscale 2020</w:t>
      </w:r>
      <w:r w:rsidRPr="00844D4C">
        <w:rPr>
          <w:rFonts w:asciiTheme="majorHAnsi" w:hAnsiTheme="majorHAnsi"/>
          <w:b/>
          <w:u w:val="single"/>
        </w:rPr>
        <w:t>, comment puis-je renseigner mon dossier ?</w:t>
      </w:r>
    </w:p>
    <w:p w14:paraId="58CEA71C" w14:textId="77777777" w:rsidR="004523E8" w:rsidRPr="00844D4C" w:rsidRDefault="004523E8" w:rsidP="004523E8">
      <w:pPr>
        <w:pStyle w:val="Paragraphedeliste"/>
        <w:tabs>
          <w:tab w:val="left" w:pos="851"/>
        </w:tabs>
        <w:spacing w:after="0"/>
        <w:ind w:left="1080"/>
        <w:jc w:val="both"/>
        <w:rPr>
          <w:rFonts w:asciiTheme="majorHAnsi" w:hAnsiTheme="majorHAnsi"/>
          <w:b/>
          <w:u w:val="single"/>
        </w:rPr>
      </w:pPr>
    </w:p>
    <w:p w14:paraId="0AEDD237" w14:textId="1F7320B3" w:rsidR="004523E8" w:rsidRDefault="004523E8" w:rsidP="009B1269">
      <w:pPr>
        <w:pStyle w:val="Paragraphedeliste"/>
        <w:tabs>
          <w:tab w:val="left" w:pos="851"/>
        </w:tabs>
        <w:spacing w:after="0"/>
        <w:ind w:left="426"/>
        <w:jc w:val="both"/>
        <w:rPr>
          <w:rFonts w:asciiTheme="majorHAnsi" w:hAnsiTheme="majorHAnsi"/>
        </w:rPr>
      </w:pPr>
      <w:r w:rsidRPr="00844D4C">
        <w:rPr>
          <w:rFonts w:asciiTheme="majorHAnsi" w:hAnsiTheme="majorHAnsi"/>
        </w:rPr>
        <w:t>N’ayant pas fait votre déclaration d</w:t>
      </w:r>
      <w:r w:rsidR="0028584C">
        <w:rPr>
          <w:rFonts w:asciiTheme="majorHAnsi" w:hAnsiTheme="majorHAnsi"/>
        </w:rPr>
        <w:t>e revenus 2020</w:t>
      </w:r>
      <w:r w:rsidR="00FF5996" w:rsidRPr="00844D4C">
        <w:rPr>
          <w:rFonts w:asciiTheme="majorHAnsi" w:hAnsiTheme="majorHAnsi"/>
        </w:rPr>
        <w:t>, vous ne pourrez</w:t>
      </w:r>
      <w:r w:rsidRPr="00844D4C">
        <w:rPr>
          <w:rFonts w:asciiTheme="majorHAnsi" w:hAnsiTheme="majorHAnsi"/>
        </w:rPr>
        <w:t xml:space="preserve"> pas être reconnu financièrement indépendant, de ce fait, il vous faudra renseigner votre demande en vous basant sur les revenus de vos parents qui seront à justifier avec leurs documents.</w:t>
      </w:r>
      <w:r w:rsidR="000B33CE" w:rsidRPr="00844D4C">
        <w:rPr>
          <w:rFonts w:asciiTheme="majorHAnsi" w:hAnsiTheme="majorHAnsi"/>
        </w:rPr>
        <w:t xml:space="preserve"> </w:t>
      </w:r>
    </w:p>
    <w:p w14:paraId="60A630D1" w14:textId="77777777" w:rsidR="00844D4C" w:rsidRPr="00844D4C" w:rsidRDefault="00844D4C" w:rsidP="009B1269">
      <w:pPr>
        <w:pStyle w:val="Paragraphedeliste"/>
        <w:tabs>
          <w:tab w:val="left" w:pos="851"/>
        </w:tabs>
        <w:spacing w:after="0"/>
        <w:ind w:left="426"/>
        <w:jc w:val="both"/>
        <w:rPr>
          <w:rFonts w:asciiTheme="majorHAnsi" w:hAnsiTheme="majorHAnsi"/>
        </w:rPr>
      </w:pPr>
    </w:p>
    <w:p w14:paraId="62AB9B8A" w14:textId="77777777" w:rsidR="009801F3" w:rsidRPr="00844D4C" w:rsidRDefault="009801F3" w:rsidP="009801F3">
      <w:pPr>
        <w:pStyle w:val="Paragraphedeliste"/>
        <w:tabs>
          <w:tab w:val="left" w:pos="851"/>
        </w:tabs>
        <w:spacing w:after="0"/>
        <w:ind w:left="426"/>
        <w:jc w:val="both"/>
        <w:rPr>
          <w:rFonts w:asciiTheme="majorHAnsi" w:hAnsiTheme="majorHAnsi"/>
        </w:rPr>
      </w:pPr>
      <w:r w:rsidRPr="00844D4C">
        <w:rPr>
          <w:rFonts w:asciiTheme="majorHAnsi" w:hAnsiTheme="majorHAnsi"/>
          <w:b/>
          <w:u w:val="single"/>
        </w:rPr>
        <w:t>Cas particulier :</w:t>
      </w:r>
      <w:r w:rsidRPr="00844D4C">
        <w:rPr>
          <w:rFonts w:asciiTheme="majorHAnsi" w:hAnsiTheme="majorHAnsi"/>
        </w:rPr>
        <w:t xml:space="preserve"> Un étudiant reconnu pour la première fois en rupture familiale par un rapport social</w:t>
      </w:r>
      <w:r w:rsidR="00844D4C">
        <w:rPr>
          <w:rFonts w:asciiTheme="majorHAnsi" w:hAnsiTheme="majorHAnsi"/>
        </w:rPr>
        <w:t>,</w:t>
      </w:r>
      <w:r w:rsidRPr="00844D4C">
        <w:rPr>
          <w:rFonts w:asciiTheme="majorHAnsi" w:hAnsiTheme="majorHAnsi"/>
        </w:rPr>
        <w:t xml:space="preserve"> lors de son parcours de formation</w:t>
      </w:r>
      <w:r w:rsidR="00844D4C">
        <w:rPr>
          <w:rFonts w:asciiTheme="majorHAnsi" w:hAnsiTheme="majorHAnsi"/>
        </w:rPr>
        <w:t>,</w:t>
      </w:r>
      <w:r w:rsidRPr="00844D4C">
        <w:rPr>
          <w:rFonts w:asciiTheme="majorHAnsi" w:hAnsiTheme="majorHAnsi"/>
        </w:rPr>
        <w:t xml:space="preserve"> est considéré indépendant financièrement par la Région, même s’il n’a pas d’avis d’imposition à son nom.</w:t>
      </w:r>
    </w:p>
    <w:p w14:paraId="6C7AE043" w14:textId="77777777" w:rsidR="001236BB" w:rsidRDefault="001236BB" w:rsidP="009B1269">
      <w:pPr>
        <w:pStyle w:val="Paragraphedeliste"/>
        <w:tabs>
          <w:tab w:val="left" w:pos="851"/>
        </w:tabs>
        <w:spacing w:after="0"/>
        <w:ind w:left="426"/>
        <w:jc w:val="both"/>
        <w:rPr>
          <w:rFonts w:asciiTheme="majorHAnsi" w:hAnsiTheme="majorHAnsi"/>
        </w:rPr>
      </w:pPr>
    </w:p>
    <w:p w14:paraId="40FA5018" w14:textId="77777777" w:rsidR="00FA6E6E" w:rsidRPr="00FA6E6E" w:rsidRDefault="00FA6E6E" w:rsidP="00A2217F">
      <w:pPr>
        <w:pStyle w:val="Paragraphedeliste"/>
        <w:numPr>
          <w:ilvl w:val="0"/>
          <w:numId w:val="15"/>
        </w:numPr>
        <w:tabs>
          <w:tab w:val="left" w:pos="851"/>
        </w:tabs>
        <w:spacing w:after="0"/>
        <w:jc w:val="both"/>
        <w:rPr>
          <w:rFonts w:asciiTheme="majorHAnsi" w:hAnsiTheme="majorHAnsi"/>
          <w:b/>
          <w:u w:val="single"/>
        </w:rPr>
      </w:pPr>
      <w:r w:rsidRPr="00FA6E6E">
        <w:rPr>
          <w:rFonts w:asciiTheme="majorHAnsi" w:hAnsiTheme="majorHAnsi"/>
          <w:b/>
          <w:u w:val="single"/>
        </w:rPr>
        <w:t>Où trouver la déclaration pré-remplie ?</w:t>
      </w:r>
    </w:p>
    <w:p w14:paraId="5DDF75F8" w14:textId="77777777" w:rsidR="00ED284A" w:rsidRPr="009F736B" w:rsidRDefault="00ED284A" w:rsidP="009B1269">
      <w:pPr>
        <w:pStyle w:val="Paragraphedeliste"/>
        <w:tabs>
          <w:tab w:val="left" w:pos="851"/>
        </w:tabs>
        <w:spacing w:after="0"/>
        <w:ind w:left="1080"/>
        <w:jc w:val="both"/>
        <w:rPr>
          <w:rFonts w:asciiTheme="majorHAnsi" w:hAnsiTheme="majorHAnsi"/>
          <w:b/>
          <w:u w:val="single"/>
        </w:rPr>
      </w:pPr>
    </w:p>
    <w:p w14:paraId="60BD8F59" w14:textId="3D5A0704" w:rsidR="009F736B" w:rsidRDefault="009F736B" w:rsidP="009B1269">
      <w:pPr>
        <w:pStyle w:val="Paragraphedeliste"/>
        <w:tabs>
          <w:tab w:val="left" w:pos="851"/>
        </w:tabs>
        <w:spacing w:after="0"/>
        <w:ind w:left="426"/>
        <w:jc w:val="both"/>
        <w:rPr>
          <w:rStyle w:val="Lienhypertexte"/>
          <w:rFonts w:asciiTheme="majorHAnsi" w:hAnsiTheme="majorHAnsi"/>
          <w:b/>
          <w:u w:val="none"/>
        </w:rPr>
      </w:pPr>
      <w:r>
        <w:rPr>
          <w:rFonts w:asciiTheme="majorHAnsi" w:hAnsiTheme="majorHAnsi"/>
        </w:rPr>
        <w:t xml:space="preserve">Vous pouvez télécharger vos avis d'imposition et vos déclarations de revenus en vous connectant sur le site </w:t>
      </w:r>
      <w:hyperlink r:id="rId15" w:history="1">
        <w:r w:rsidRPr="00C17BF5">
          <w:rPr>
            <w:rStyle w:val="Lienhypertexte"/>
            <w:rFonts w:asciiTheme="majorHAnsi" w:hAnsiTheme="majorHAnsi"/>
            <w:b/>
            <w:u w:val="none"/>
          </w:rPr>
          <w:t>http://www.impots.gouv.fr</w:t>
        </w:r>
      </w:hyperlink>
    </w:p>
    <w:p w14:paraId="41CBECC2" w14:textId="4746B32E" w:rsidR="00E448C1" w:rsidRDefault="00E448C1" w:rsidP="009B1269">
      <w:pPr>
        <w:pStyle w:val="Paragraphedeliste"/>
        <w:tabs>
          <w:tab w:val="left" w:pos="851"/>
        </w:tabs>
        <w:spacing w:after="0"/>
        <w:ind w:left="426"/>
        <w:jc w:val="both"/>
        <w:rPr>
          <w:rStyle w:val="Lienhypertexte"/>
          <w:rFonts w:asciiTheme="majorHAnsi" w:hAnsiTheme="majorHAnsi"/>
          <w:b/>
          <w:u w:val="none"/>
        </w:rPr>
      </w:pPr>
    </w:p>
    <w:p w14:paraId="7E54CA58" w14:textId="15E37B9F" w:rsidR="00E448C1" w:rsidRDefault="00E448C1" w:rsidP="009B1269">
      <w:pPr>
        <w:pStyle w:val="Paragraphedeliste"/>
        <w:tabs>
          <w:tab w:val="left" w:pos="851"/>
        </w:tabs>
        <w:spacing w:after="0"/>
        <w:ind w:left="426"/>
        <w:jc w:val="both"/>
        <w:rPr>
          <w:rStyle w:val="Lienhypertexte"/>
          <w:rFonts w:asciiTheme="majorHAnsi" w:hAnsiTheme="majorHAnsi"/>
          <w:b/>
          <w:u w:val="none"/>
        </w:rPr>
      </w:pPr>
    </w:p>
    <w:p w14:paraId="530A3ABB" w14:textId="77777777" w:rsidR="00E448C1" w:rsidRDefault="00E448C1" w:rsidP="009B1269">
      <w:pPr>
        <w:pStyle w:val="Paragraphedeliste"/>
        <w:tabs>
          <w:tab w:val="left" w:pos="851"/>
        </w:tabs>
        <w:spacing w:after="0"/>
        <w:ind w:left="426"/>
        <w:jc w:val="both"/>
        <w:rPr>
          <w:rFonts w:asciiTheme="majorHAnsi" w:hAnsiTheme="majorHAnsi"/>
        </w:rPr>
      </w:pPr>
    </w:p>
    <w:p w14:paraId="63312485" w14:textId="77777777" w:rsidR="009F736B" w:rsidRPr="009F736B" w:rsidRDefault="009F736B" w:rsidP="009B1269">
      <w:pPr>
        <w:pStyle w:val="Paragraphedeliste"/>
        <w:tabs>
          <w:tab w:val="left" w:pos="851"/>
        </w:tabs>
        <w:spacing w:after="0"/>
        <w:ind w:left="1080"/>
        <w:jc w:val="both"/>
        <w:rPr>
          <w:rFonts w:asciiTheme="majorHAnsi" w:hAnsiTheme="majorHAnsi"/>
        </w:rPr>
      </w:pPr>
    </w:p>
    <w:p w14:paraId="6F52DE53" w14:textId="77777777" w:rsidR="009F736B" w:rsidRDefault="009F736B" w:rsidP="00A2217F">
      <w:pPr>
        <w:pStyle w:val="Paragraphedeliste"/>
        <w:numPr>
          <w:ilvl w:val="0"/>
          <w:numId w:val="15"/>
        </w:numPr>
        <w:tabs>
          <w:tab w:val="left" w:pos="851"/>
        </w:tabs>
        <w:spacing w:after="0"/>
        <w:jc w:val="both"/>
        <w:rPr>
          <w:rFonts w:asciiTheme="majorHAnsi" w:hAnsiTheme="majorHAnsi"/>
          <w:b/>
          <w:u w:val="single"/>
        </w:rPr>
      </w:pPr>
      <w:r w:rsidRPr="009F736B">
        <w:rPr>
          <w:rFonts w:asciiTheme="majorHAnsi" w:hAnsiTheme="majorHAnsi"/>
          <w:b/>
          <w:u w:val="single"/>
        </w:rPr>
        <w:lastRenderedPageBreak/>
        <w:t>Je n'arrive pas à me connecter o</w:t>
      </w:r>
      <w:r w:rsidR="000B33CE">
        <w:rPr>
          <w:rFonts w:asciiTheme="majorHAnsi" w:hAnsiTheme="majorHAnsi"/>
          <w:b/>
          <w:u w:val="single"/>
        </w:rPr>
        <w:t>u</w:t>
      </w:r>
      <w:r w:rsidRPr="009F736B">
        <w:rPr>
          <w:rFonts w:asciiTheme="majorHAnsi" w:hAnsiTheme="majorHAnsi"/>
          <w:b/>
          <w:u w:val="single"/>
        </w:rPr>
        <w:t xml:space="preserve"> à ajouter des pièces ?</w:t>
      </w:r>
    </w:p>
    <w:p w14:paraId="59281874" w14:textId="77777777" w:rsidR="00ED284A" w:rsidRDefault="00ED284A" w:rsidP="009B1269">
      <w:pPr>
        <w:pStyle w:val="Paragraphedeliste"/>
        <w:tabs>
          <w:tab w:val="left" w:pos="851"/>
        </w:tabs>
        <w:spacing w:after="0"/>
        <w:ind w:left="1080"/>
        <w:jc w:val="both"/>
        <w:rPr>
          <w:rFonts w:asciiTheme="majorHAnsi" w:hAnsiTheme="majorHAnsi"/>
          <w:b/>
          <w:u w:val="single"/>
        </w:rPr>
      </w:pPr>
    </w:p>
    <w:p w14:paraId="723EEF2E" w14:textId="3EF1A6F8" w:rsidR="009F736B" w:rsidRDefault="00E448C1" w:rsidP="005106D0">
      <w:pPr>
        <w:tabs>
          <w:tab w:val="left" w:pos="851"/>
        </w:tabs>
        <w:spacing w:after="0"/>
        <w:ind w:left="426"/>
        <w:jc w:val="both"/>
        <w:rPr>
          <w:rStyle w:val="Lienhypertexte"/>
          <w:rFonts w:asciiTheme="majorHAnsi" w:hAnsiTheme="majorHAnsi"/>
        </w:rPr>
      </w:pPr>
      <w:r>
        <w:rPr>
          <w:rFonts w:asciiTheme="majorHAnsi" w:hAnsiTheme="majorHAnsi"/>
        </w:rPr>
        <w:t xml:space="preserve">Contactez </w:t>
      </w:r>
      <w:r>
        <w:rPr>
          <w:rFonts w:asciiTheme="majorHAnsi" w:hAnsiTheme="majorHAnsi"/>
        </w:rPr>
        <w:t xml:space="preserve">le </w:t>
      </w:r>
      <w:r w:rsidRPr="00844D4C">
        <w:rPr>
          <w:rFonts w:asciiTheme="majorHAnsi" w:hAnsiTheme="majorHAnsi"/>
        </w:rPr>
        <w:t xml:space="preserve">numéro vert </w:t>
      </w:r>
      <w:r w:rsidRPr="00844D4C">
        <w:rPr>
          <w:rFonts w:asciiTheme="majorHAnsi" w:hAnsiTheme="majorHAnsi"/>
          <w:b/>
          <w:color w:val="00B050"/>
        </w:rPr>
        <w:t>0 800 026 080</w:t>
      </w:r>
      <w:r w:rsidRPr="00844D4C">
        <w:rPr>
          <w:rFonts w:asciiTheme="majorHAnsi" w:hAnsiTheme="majorHAnsi"/>
          <w:color w:val="00B050"/>
        </w:rPr>
        <w:t xml:space="preserve"> </w:t>
      </w:r>
      <w:r w:rsidRPr="00844D4C">
        <w:rPr>
          <w:rFonts w:asciiTheme="majorHAnsi" w:hAnsiTheme="majorHAnsi"/>
        </w:rPr>
        <w:t>(gratuit</w:t>
      </w:r>
      <w:r>
        <w:rPr>
          <w:rFonts w:asciiTheme="majorHAnsi" w:hAnsiTheme="majorHAnsi"/>
        </w:rPr>
        <w:t xml:space="preserve">) ou auprès de </w:t>
      </w:r>
      <w:hyperlink r:id="rId16" w:anchor="articleDossier15991" w:history="1">
        <w:r w:rsidRPr="00E448C1">
          <w:rPr>
            <w:rStyle w:val="Lienhypertexte"/>
            <w:rFonts w:asciiTheme="majorHAnsi" w:hAnsiTheme="majorHAnsi"/>
          </w:rPr>
          <w:t>l’Antenne régionale la plus proche de votre domicile</w:t>
        </w:r>
      </w:hyperlink>
      <w:r>
        <w:rPr>
          <w:rFonts w:asciiTheme="majorHAnsi" w:hAnsiTheme="majorHAnsi"/>
        </w:rPr>
        <w:t xml:space="preserve"> </w:t>
      </w:r>
      <w:r w:rsidR="000B33CE">
        <w:rPr>
          <w:rFonts w:asciiTheme="majorHAnsi" w:hAnsiTheme="majorHAnsi"/>
        </w:rPr>
        <w:t xml:space="preserve">ou </w:t>
      </w:r>
      <w:r w:rsidR="00844D4C">
        <w:rPr>
          <w:rFonts w:asciiTheme="majorHAnsi" w:hAnsiTheme="majorHAnsi"/>
        </w:rPr>
        <w:t xml:space="preserve">via </w:t>
      </w:r>
      <w:r w:rsidR="000B33CE">
        <w:rPr>
          <w:rFonts w:asciiTheme="majorHAnsi" w:hAnsiTheme="majorHAnsi"/>
        </w:rPr>
        <w:t>la bo</w:t>
      </w:r>
      <w:r w:rsidR="00844D4C">
        <w:rPr>
          <w:rFonts w:asciiTheme="majorHAnsi" w:hAnsiTheme="majorHAnsi"/>
        </w:rPr>
        <w:t>î</w:t>
      </w:r>
      <w:r w:rsidR="000B33CE">
        <w:rPr>
          <w:rFonts w:asciiTheme="majorHAnsi" w:hAnsiTheme="majorHAnsi"/>
        </w:rPr>
        <w:t>te</w:t>
      </w:r>
      <w:r w:rsidR="00844D4C">
        <w:rPr>
          <w:rFonts w:asciiTheme="majorHAnsi" w:hAnsiTheme="majorHAnsi"/>
        </w:rPr>
        <w:t xml:space="preserve"> mail</w:t>
      </w:r>
      <w:r w:rsidR="000B33CE">
        <w:rPr>
          <w:rFonts w:asciiTheme="majorHAnsi" w:hAnsiTheme="majorHAnsi"/>
        </w:rPr>
        <w:t xml:space="preserve"> </w:t>
      </w:r>
      <w:hyperlink r:id="rId17" w:history="1">
        <w:r w:rsidR="000B33CE" w:rsidRPr="00D1112A">
          <w:rPr>
            <w:rStyle w:val="Lienhypertexte"/>
            <w:rFonts w:asciiTheme="majorHAnsi" w:hAnsiTheme="majorHAnsi"/>
          </w:rPr>
          <w:t>bess@hautsdefrance.fr</w:t>
        </w:r>
      </w:hyperlink>
    </w:p>
    <w:p w14:paraId="0031EA95" w14:textId="77777777" w:rsidR="00E448C1" w:rsidRPr="009F736B" w:rsidRDefault="00E448C1" w:rsidP="005106D0">
      <w:pPr>
        <w:tabs>
          <w:tab w:val="left" w:pos="851"/>
        </w:tabs>
        <w:spacing w:after="0"/>
        <w:ind w:left="426"/>
        <w:jc w:val="both"/>
        <w:rPr>
          <w:rFonts w:asciiTheme="majorHAnsi" w:hAnsiTheme="majorHAnsi"/>
        </w:rPr>
      </w:pPr>
    </w:p>
    <w:p w14:paraId="736ABE21" w14:textId="77777777" w:rsidR="009F736B" w:rsidRDefault="009F736B" w:rsidP="00A2217F">
      <w:pPr>
        <w:pStyle w:val="Paragraphedeliste"/>
        <w:numPr>
          <w:ilvl w:val="0"/>
          <w:numId w:val="15"/>
        </w:numPr>
        <w:tabs>
          <w:tab w:val="left" w:pos="851"/>
        </w:tabs>
        <w:spacing w:after="0"/>
        <w:jc w:val="both"/>
        <w:rPr>
          <w:rFonts w:asciiTheme="majorHAnsi" w:hAnsiTheme="majorHAnsi"/>
          <w:b/>
          <w:u w:val="single"/>
        </w:rPr>
      </w:pPr>
      <w:r w:rsidRPr="009F736B">
        <w:rPr>
          <w:rFonts w:asciiTheme="majorHAnsi" w:hAnsiTheme="majorHAnsi"/>
          <w:b/>
          <w:u w:val="single"/>
        </w:rPr>
        <w:t>A quelle date le paiement est-il effectué ? (</w:t>
      </w:r>
      <w:proofErr w:type="gramStart"/>
      <w:r w:rsidRPr="009F736B">
        <w:rPr>
          <w:rFonts w:asciiTheme="majorHAnsi" w:hAnsiTheme="majorHAnsi"/>
          <w:b/>
          <w:u w:val="single"/>
        </w:rPr>
        <w:t>ou</w:t>
      </w:r>
      <w:proofErr w:type="gramEnd"/>
      <w:r w:rsidRPr="009F736B">
        <w:rPr>
          <w:rFonts w:asciiTheme="majorHAnsi" w:hAnsiTheme="majorHAnsi"/>
          <w:b/>
          <w:u w:val="single"/>
        </w:rPr>
        <w:t xml:space="preserve"> sera-t-il sur mon compte)</w:t>
      </w:r>
    </w:p>
    <w:p w14:paraId="610CF318" w14:textId="77777777" w:rsidR="00ED284A" w:rsidRPr="000944F9" w:rsidRDefault="00ED284A" w:rsidP="000944F9">
      <w:pPr>
        <w:tabs>
          <w:tab w:val="left" w:pos="851"/>
        </w:tabs>
        <w:spacing w:after="0"/>
        <w:jc w:val="both"/>
        <w:rPr>
          <w:rFonts w:asciiTheme="majorHAnsi" w:hAnsiTheme="majorHAnsi"/>
          <w:b/>
          <w:u w:val="single"/>
        </w:rPr>
      </w:pPr>
    </w:p>
    <w:p w14:paraId="48D6CA57" w14:textId="77777777" w:rsidR="00557377" w:rsidRDefault="00557377" w:rsidP="009B1269">
      <w:pPr>
        <w:tabs>
          <w:tab w:val="left" w:pos="851"/>
        </w:tabs>
        <w:spacing w:after="0"/>
        <w:ind w:left="426"/>
        <w:jc w:val="both"/>
        <w:rPr>
          <w:rFonts w:asciiTheme="majorHAnsi" w:hAnsiTheme="majorHAnsi"/>
        </w:rPr>
      </w:pPr>
      <w:r>
        <w:rPr>
          <w:rFonts w:asciiTheme="majorHAnsi" w:hAnsiTheme="majorHAnsi"/>
        </w:rPr>
        <w:t xml:space="preserve">Chaque bénéficiaire de l'aide reçoit chaque mois un mail lui indiquant que le virement sera effectué sur son compte dans un délai </w:t>
      </w:r>
      <w:r w:rsidRPr="00280ECB">
        <w:rPr>
          <w:rFonts w:asciiTheme="majorHAnsi" w:hAnsiTheme="majorHAnsi"/>
        </w:rPr>
        <w:t>maximum de 30 jours</w:t>
      </w:r>
      <w:r w:rsidR="00FA6E6E" w:rsidRPr="00280ECB">
        <w:rPr>
          <w:rFonts w:asciiTheme="majorHAnsi" w:hAnsiTheme="majorHAnsi"/>
        </w:rPr>
        <w:t xml:space="preserve"> à compter de la date de réception d</w:t>
      </w:r>
      <w:r w:rsidR="00280ECB">
        <w:rPr>
          <w:rFonts w:asciiTheme="majorHAnsi" w:hAnsiTheme="majorHAnsi"/>
        </w:rPr>
        <w:t>u</w:t>
      </w:r>
      <w:r w:rsidR="00FA6E6E" w:rsidRPr="00280ECB">
        <w:rPr>
          <w:rFonts w:asciiTheme="majorHAnsi" w:hAnsiTheme="majorHAnsi"/>
        </w:rPr>
        <w:t xml:space="preserve"> mail</w:t>
      </w:r>
      <w:r w:rsidRPr="00280ECB">
        <w:rPr>
          <w:rFonts w:asciiTheme="majorHAnsi" w:hAnsiTheme="majorHAnsi"/>
        </w:rPr>
        <w:t>.</w:t>
      </w:r>
    </w:p>
    <w:p w14:paraId="731D57A6" w14:textId="77777777" w:rsidR="0055241B" w:rsidRDefault="0055241B" w:rsidP="009B1269">
      <w:pPr>
        <w:tabs>
          <w:tab w:val="left" w:pos="851"/>
        </w:tabs>
        <w:spacing w:after="0"/>
        <w:ind w:left="426"/>
        <w:jc w:val="both"/>
        <w:rPr>
          <w:rFonts w:asciiTheme="majorHAnsi" w:hAnsiTheme="majorHAnsi"/>
        </w:rPr>
      </w:pPr>
    </w:p>
    <w:p w14:paraId="47B878A9" w14:textId="77777777" w:rsidR="00511237" w:rsidRPr="00511237" w:rsidRDefault="00511237" w:rsidP="00A2217F">
      <w:pPr>
        <w:pStyle w:val="Paragraphedeliste"/>
        <w:numPr>
          <w:ilvl w:val="0"/>
          <w:numId w:val="15"/>
        </w:numPr>
        <w:tabs>
          <w:tab w:val="left" w:pos="851"/>
        </w:tabs>
        <w:spacing w:after="0"/>
        <w:jc w:val="both"/>
        <w:rPr>
          <w:rFonts w:asciiTheme="majorHAnsi" w:hAnsiTheme="majorHAnsi"/>
          <w:b/>
          <w:u w:val="single"/>
        </w:rPr>
      </w:pPr>
      <w:r w:rsidRPr="00511237">
        <w:rPr>
          <w:rFonts w:asciiTheme="majorHAnsi" w:hAnsiTheme="majorHAnsi"/>
          <w:b/>
          <w:u w:val="single"/>
        </w:rPr>
        <w:t>Que faire de la notification ?</w:t>
      </w:r>
    </w:p>
    <w:p w14:paraId="0AF9C0E4" w14:textId="77777777" w:rsidR="00511237" w:rsidRDefault="00511237" w:rsidP="009B1269">
      <w:pPr>
        <w:pStyle w:val="Paragraphedeliste"/>
        <w:tabs>
          <w:tab w:val="left" w:pos="851"/>
        </w:tabs>
        <w:spacing w:after="0"/>
        <w:ind w:left="1080"/>
        <w:jc w:val="both"/>
        <w:rPr>
          <w:rFonts w:asciiTheme="majorHAnsi" w:hAnsiTheme="majorHAnsi"/>
        </w:rPr>
      </w:pPr>
    </w:p>
    <w:p w14:paraId="2A69A7F9" w14:textId="77777777" w:rsidR="00511237" w:rsidRDefault="00472134" w:rsidP="00E655BA">
      <w:pPr>
        <w:pStyle w:val="Paragraphedeliste"/>
        <w:tabs>
          <w:tab w:val="left" w:pos="851"/>
        </w:tabs>
        <w:spacing w:after="0"/>
        <w:ind w:left="426"/>
        <w:jc w:val="both"/>
        <w:rPr>
          <w:rFonts w:asciiTheme="majorHAnsi" w:hAnsiTheme="majorHAnsi"/>
        </w:rPr>
      </w:pPr>
      <w:r>
        <w:rPr>
          <w:rFonts w:asciiTheme="majorHAnsi" w:hAnsiTheme="majorHAnsi"/>
        </w:rPr>
        <w:t>Ne pas la perdre</w:t>
      </w:r>
      <w:r w:rsidR="004523E8">
        <w:rPr>
          <w:rFonts w:asciiTheme="majorHAnsi" w:hAnsiTheme="majorHAnsi"/>
        </w:rPr>
        <w:t>,</w:t>
      </w:r>
      <w:r>
        <w:rPr>
          <w:rFonts w:asciiTheme="majorHAnsi" w:hAnsiTheme="majorHAnsi"/>
        </w:rPr>
        <w:t xml:space="preserve"> car </w:t>
      </w:r>
      <w:r w:rsidRPr="00FC353E">
        <w:rPr>
          <w:rFonts w:asciiTheme="majorHAnsi" w:hAnsiTheme="majorHAnsi"/>
          <w:b/>
        </w:rPr>
        <w:t>a</w:t>
      </w:r>
      <w:r w:rsidR="00511237" w:rsidRPr="00FC353E">
        <w:rPr>
          <w:rFonts w:asciiTheme="majorHAnsi" w:hAnsiTheme="majorHAnsi"/>
          <w:b/>
        </w:rPr>
        <w:t>ucun duplicata ne peut être envoyé</w:t>
      </w:r>
      <w:r w:rsidR="00511237">
        <w:rPr>
          <w:rFonts w:asciiTheme="majorHAnsi" w:hAnsiTheme="majorHAnsi"/>
        </w:rPr>
        <w:t>. La notification sert à justifier de votre statut auprès de la sécurité sociale ou pour obtenir une réduction au transport.</w:t>
      </w:r>
    </w:p>
    <w:p w14:paraId="325DB753" w14:textId="77777777" w:rsidR="00511237" w:rsidRDefault="00511237" w:rsidP="009B1269">
      <w:pPr>
        <w:pStyle w:val="Paragraphedeliste"/>
        <w:tabs>
          <w:tab w:val="left" w:pos="851"/>
        </w:tabs>
        <w:spacing w:after="0"/>
        <w:ind w:left="1080"/>
        <w:jc w:val="both"/>
        <w:rPr>
          <w:rFonts w:asciiTheme="majorHAnsi" w:hAnsiTheme="majorHAnsi"/>
        </w:rPr>
      </w:pPr>
    </w:p>
    <w:p w14:paraId="504ECA03" w14:textId="77777777" w:rsidR="00511237" w:rsidRDefault="00260385" w:rsidP="00A2217F">
      <w:pPr>
        <w:pStyle w:val="Paragraphedeliste"/>
        <w:numPr>
          <w:ilvl w:val="0"/>
          <w:numId w:val="15"/>
        </w:numPr>
        <w:tabs>
          <w:tab w:val="left" w:pos="851"/>
        </w:tabs>
        <w:spacing w:after="0"/>
        <w:jc w:val="both"/>
        <w:rPr>
          <w:rFonts w:asciiTheme="majorHAnsi" w:hAnsiTheme="majorHAnsi"/>
          <w:b/>
          <w:u w:val="single"/>
        </w:rPr>
      </w:pPr>
      <w:r w:rsidRPr="008C02EC">
        <w:rPr>
          <w:rFonts w:asciiTheme="majorHAnsi" w:hAnsiTheme="majorHAnsi"/>
          <w:b/>
          <w:u w:val="single"/>
        </w:rPr>
        <w:t>Quel est le lien pour déposer un dossier ?</w:t>
      </w:r>
    </w:p>
    <w:p w14:paraId="79A8AD47" w14:textId="77777777" w:rsidR="00A275F0" w:rsidRPr="00E4068A" w:rsidRDefault="00A275F0" w:rsidP="000944F9">
      <w:pPr>
        <w:tabs>
          <w:tab w:val="left" w:pos="851"/>
        </w:tabs>
        <w:spacing w:after="0"/>
        <w:jc w:val="both"/>
        <w:rPr>
          <w:rFonts w:asciiTheme="majorHAnsi" w:hAnsiTheme="majorHAnsi"/>
        </w:rPr>
      </w:pPr>
    </w:p>
    <w:p w14:paraId="120BB096" w14:textId="15262185" w:rsidR="00D63176" w:rsidRPr="00D63176" w:rsidRDefault="003F5931" w:rsidP="00D63176">
      <w:pPr>
        <w:tabs>
          <w:tab w:val="left" w:pos="851"/>
        </w:tabs>
        <w:spacing w:after="0"/>
        <w:ind w:left="426"/>
        <w:jc w:val="both"/>
        <w:rPr>
          <w:rStyle w:val="Lienhypertexte"/>
          <w:rFonts w:asciiTheme="majorHAnsi" w:hAnsiTheme="majorHAnsi"/>
          <w:color w:val="auto"/>
          <w:u w:val="none"/>
        </w:rPr>
      </w:pPr>
      <w:r>
        <w:rPr>
          <w:rFonts w:asciiTheme="majorHAnsi" w:hAnsiTheme="majorHAnsi"/>
        </w:rPr>
        <w:t>Vos dossi</w:t>
      </w:r>
      <w:r w:rsidR="00D63176">
        <w:rPr>
          <w:rFonts w:asciiTheme="majorHAnsi" w:hAnsiTheme="majorHAnsi"/>
        </w:rPr>
        <w:t xml:space="preserve">ers sont à déposer sur le site des aides et subventions </w:t>
      </w:r>
      <w:hyperlink r:id="rId18" w:history="1">
        <w:r w:rsidR="00D63176" w:rsidRPr="00B56F80">
          <w:rPr>
            <w:rStyle w:val="Lienhypertexte"/>
            <w:rFonts w:asciiTheme="majorHAnsi" w:hAnsiTheme="majorHAnsi"/>
          </w:rPr>
          <w:t>https://aides.hautsdefrance.fr</w:t>
        </w:r>
      </w:hyperlink>
    </w:p>
    <w:p w14:paraId="13F08226" w14:textId="77777777" w:rsidR="00A275F0" w:rsidRPr="000944F9" w:rsidRDefault="00A275F0" w:rsidP="000944F9">
      <w:pPr>
        <w:tabs>
          <w:tab w:val="left" w:pos="851"/>
        </w:tabs>
        <w:spacing w:after="0"/>
        <w:jc w:val="both"/>
        <w:rPr>
          <w:rStyle w:val="Lienhypertexte"/>
          <w:color w:val="auto"/>
          <w:u w:val="none"/>
        </w:rPr>
      </w:pPr>
    </w:p>
    <w:p w14:paraId="0CBDB1CB" w14:textId="77777777" w:rsidR="00A275F0" w:rsidRDefault="00A275F0" w:rsidP="00A2217F">
      <w:pPr>
        <w:pStyle w:val="Paragraphedeliste"/>
        <w:numPr>
          <w:ilvl w:val="0"/>
          <w:numId w:val="15"/>
        </w:numPr>
        <w:tabs>
          <w:tab w:val="left" w:pos="851"/>
        </w:tabs>
        <w:spacing w:after="0"/>
        <w:jc w:val="both"/>
        <w:rPr>
          <w:rFonts w:asciiTheme="majorHAnsi" w:hAnsiTheme="majorHAnsi"/>
          <w:b/>
          <w:u w:val="single"/>
        </w:rPr>
      </w:pPr>
      <w:r w:rsidRPr="00A275F0">
        <w:rPr>
          <w:rFonts w:asciiTheme="majorHAnsi" w:hAnsiTheme="majorHAnsi"/>
          <w:b/>
          <w:u w:val="single"/>
        </w:rPr>
        <w:t xml:space="preserve">Les frais d’inscription sont-ils à rembourser en </w:t>
      </w:r>
      <w:r w:rsidRPr="00B35B66">
        <w:rPr>
          <w:rFonts w:asciiTheme="majorHAnsi" w:hAnsiTheme="majorHAnsi"/>
          <w:b/>
          <w:u w:val="single"/>
        </w:rPr>
        <w:t>cas</w:t>
      </w:r>
      <w:r w:rsidRPr="00A275F0">
        <w:rPr>
          <w:rFonts w:asciiTheme="majorHAnsi" w:hAnsiTheme="majorHAnsi"/>
          <w:b/>
          <w:u w:val="single"/>
        </w:rPr>
        <w:t xml:space="preserve"> d’abandon de la formation ?</w:t>
      </w:r>
    </w:p>
    <w:p w14:paraId="645A5EE2" w14:textId="77777777" w:rsidR="00B35B66" w:rsidRPr="00E4068A" w:rsidRDefault="00B35B66" w:rsidP="00E4068A">
      <w:pPr>
        <w:spacing w:after="0" w:line="240" w:lineRule="auto"/>
        <w:rPr>
          <w:rFonts w:asciiTheme="majorHAnsi" w:hAnsiTheme="majorHAnsi"/>
        </w:rPr>
      </w:pPr>
    </w:p>
    <w:p w14:paraId="79F6EF65" w14:textId="77777777" w:rsidR="00C3245C" w:rsidRPr="00BC170D" w:rsidRDefault="00B35B66" w:rsidP="009B1269">
      <w:pPr>
        <w:spacing w:after="0"/>
        <w:ind w:left="426"/>
        <w:rPr>
          <w:rFonts w:asciiTheme="majorHAnsi" w:hAnsiTheme="majorHAnsi"/>
        </w:rPr>
      </w:pPr>
      <w:r w:rsidRPr="00BC170D">
        <w:rPr>
          <w:rFonts w:asciiTheme="majorHAnsi" w:hAnsiTheme="majorHAnsi"/>
        </w:rPr>
        <w:t>L</w:t>
      </w:r>
      <w:r w:rsidR="00A275F0" w:rsidRPr="00BC170D">
        <w:rPr>
          <w:rFonts w:asciiTheme="majorHAnsi" w:hAnsiTheme="majorHAnsi"/>
        </w:rPr>
        <w:t>es frais d’inscription s</w:t>
      </w:r>
      <w:r w:rsidRPr="00BC170D">
        <w:rPr>
          <w:rFonts w:asciiTheme="majorHAnsi" w:hAnsiTheme="majorHAnsi"/>
        </w:rPr>
        <w:t>ero</w:t>
      </w:r>
      <w:r w:rsidR="00A275F0" w:rsidRPr="00BC170D">
        <w:rPr>
          <w:rFonts w:asciiTheme="majorHAnsi" w:hAnsiTheme="majorHAnsi"/>
        </w:rPr>
        <w:t xml:space="preserve">nt à reverser </w:t>
      </w:r>
      <w:r w:rsidR="00634EEE" w:rsidRPr="00BC170D">
        <w:rPr>
          <w:rFonts w:asciiTheme="majorHAnsi" w:hAnsiTheme="majorHAnsi"/>
        </w:rPr>
        <w:t>si l</w:t>
      </w:r>
      <w:r w:rsidRPr="00BC170D">
        <w:rPr>
          <w:rFonts w:asciiTheme="majorHAnsi" w:hAnsiTheme="majorHAnsi"/>
        </w:rPr>
        <w:t>’usager a abandonné dans le mois de démarrage de sa formation.</w:t>
      </w:r>
      <w:r w:rsidR="00634EEE" w:rsidRPr="00BC170D">
        <w:rPr>
          <w:rFonts w:asciiTheme="majorHAnsi" w:hAnsiTheme="majorHAnsi"/>
        </w:rPr>
        <w:t xml:space="preserve"> </w:t>
      </w:r>
      <w:r w:rsidR="004D142C">
        <w:rPr>
          <w:rFonts w:asciiTheme="majorHAnsi" w:hAnsiTheme="majorHAnsi"/>
        </w:rPr>
        <w:t>Au-delà du</w:t>
      </w:r>
      <w:r w:rsidRPr="00BC170D">
        <w:rPr>
          <w:rFonts w:asciiTheme="majorHAnsi" w:hAnsiTheme="majorHAnsi"/>
        </w:rPr>
        <w:t xml:space="preserve"> 1</w:t>
      </w:r>
      <w:r w:rsidR="004D142C">
        <w:rPr>
          <w:rFonts w:asciiTheme="majorHAnsi" w:hAnsiTheme="majorHAnsi"/>
        </w:rPr>
        <w:t>°</w:t>
      </w:r>
      <w:r w:rsidRPr="00BC170D">
        <w:rPr>
          <w:rFonts w:asciiTheme="majorHAnsi" w:hAnsiTheme="majorHAnsi"/>
        </w:rPr>
        <w:t xml:space="preserve"> mois, les frais ne seront pas à reverser. </w:t>
      </w:r>
    </w:p>
    <w:p w14:paraId="114AFA18" w14:textId="77777777" w:rsidR="00634EEE" w:rsidRDefault="00D14E5D" w:rsidP="00E655BA">
      <w:pPr>
        <w:spacing w:after="0"/>
        <w:ind w:left="426"/>
        <w:jc w:val="both"/>
        <w:rPr>
          <w:color w:val="1F497D"/>
        </w:rPr>
      </w:pPr>
      <w:r w:rsidRPr="00BC170D">
        <w:rPr>
          <w:rFonts w:asciiTheme="majorHAnsi" w:hAnsiTheme="majorHAnsi"/>
        </w:rPr>
        <w:t>De même</w:t>
      </w:r>
      <w:r w:rsidR="00634EEE" w:rsidRPr="00BC170D">
        <w:rPr>
          <w:rFonts w:asciiTheme="majorHAnsi" w:hAnsiTheme="majorHAnsi"/>
        </w:rPr>
        <w:t>, si l’usager n’a pas intégr</w:t>
      </w:r>
      <w:r w:rsidR="00C3245C" w:rsidRPr="00BC170D">
        <w:rPr>
          <w:rFonts w:asciiTheme="majorHAnsi" w:hAnsiTheme="majorHAnsi"/>
        </w:rPr>
        <w:t>é</w:t>
      </w:r>
      <w:r w:rsidR="00634EEE" w:rsidRPr="00BC170D">
        <w:rPr>
          <w:rFonts w:asciiTheme="majorHAnsi" w:hAnsiTheme="majorHAnsi"/>
        </w:rPr>
        <w:t xml:space="preserve"> la formation, les frais</w:t>
      </w:r>
      <w:r w:rsidR="00FC353E" w:rsidRPr="00BC170D">
        <w:rPr>
          <w:rFonts w:asciiTheme="majorHAnsi" w:hAnsiTheme="majorHAnsi"/>
        </w:rPr>
        <w:t xml:space="preserve"> versés</w:t>
      </w:r>
      <w:r w:rsidR="00634EEE" w:rsidRPr="00BC170D">
        <w:rPr>
          <w:rFonts w:asciiTheme="majorHAnsi" w:hAnsiTheme="majorHAnsi"/>
        </w:rPr>
        <w:t xml:space="preserve"> s</w:t>
      </w:r>
      <w:r w:rsidR="00C3245C" w:rsidRPr="00BC170D">
        <w:rPr>
          <w:rFonts w:asciiTheme="majorHAnsi" w:hAnsiTheme="majorHAnsi"/>
        </w:rPr>
        <w:t>eront</w:t>
      </w:r>
      <w:r w:rsidR="00634EEE" w:rsidRPr="00BC170D">
        <w:rPr>
          <w:rFonts w:asciiTheme="majorHAnsi" w:hAnsiTheme="majorHAnsi"/>
        </w:rPr>
        <w:t xml:space="preserve"> à rembourser avec la première échéance versée puisque ces frais y sont</w:t>
      </w:r>
      <w:r w:rsidR="00634EEE" w:rsidRPr="00634EEE">
        <w:rPr>
          <w:rFonts w:asciiTheme="majorHAnsi" w:hAnsiTheme="majorHAnsi"/>
        </w:rPr>
        <w:t xml:space="preserve"> inclus.</w:t>
      </w:r>
    </w:p>
    <w:p w14:paraId="04691CB3" w14:textId="77777777" w:rsidR="00C76A38" w:rsidRPr="00E4068A" w:rsidRDefault="00C76A38" w:rsidP="00E4068A">
      <w:pPr>
        <w:spacing w:after="0" w:line="240" w:lineRule="auto"/>
        <w:rPr>
          <w:rFonts w:asciiTheme="majorHAnsi" w:hAnsiTheme="majorHAnsi"/>
        </w:rPr>
      </w:pPr>
    </w:p>
    <w:p w14:paraId="4F7EB86C" w14:textId="77777777" w:rsidR="00472FE5" w:rsidRPr="00C76A38" w:rsidRDefault="00472FE5" w:rsidP="00A2217F">
      <w:pPr>
        <w:pStyle w:val="Paragraphedeliste"/>
        <w:numPr>
          <w:ilvl w:val="0"/>
          <w:numId w:val="15"/>
        </w:numPr>
        <w:spacing w:after="0" w:line="240" w:lineRule="auto"/>
        <w:rPr>
          <w:rFonts w:asciiTheme="majorHAnsi" w:hAnsiTheme="majorHAnsi"/>
          <w:b/>
          <w:u w:val="single"/>
        </w:rPr>
      </w:pPr>
      <w:r w:rsidRPr="00C76A38">
        <w:rPr>
          <w:rFonts w:asciiTheme="majorHAnsi" w:hAnsiTheme="majorHAnsi"/>
          <w:b/>
          <w:u w:val="single"/>
        </w:rPr>
        <w:t>Qu’est-ce que la CVEC</w:t>
      </w:r>
      <w:r>
        <w:rPr>
          <w:rFonts w:asciiTheme="majorHAnsi" w:hAnsiTheme="majorHAnsi"/>
          <w:b/>
          <w:u w:val="single"/>
        </w:rPr>
        <w:t xml:space="preserve"> </w:t>
      </w:r>
      <w:r w:rsidRPr="00C76A38">
        <w:rPr>
          <w:rFonts w:asciiTheme="majorHAnsi" w:hAnsiTheme="majorHAnsi"/>
          <w:b/>
          <w:u w:val="single"/>
        </w:rPr>
        <w:t>?</w:t>
      </w:r>
    </w:p>
    <w:p w14:paraId="4B75E651" w14:textId="77777777" w:rsidR="00472FE5" w:rsidRPr="000944F9" w:rsidRDefault="00472FE5" w:rsidP="00DB4AAF">
      <w:pPr>
        <w:spacing w:after="0" w:line="240" w:lineRule="auto"/>
        <w:rPr>
          <w:rFonts w:asciiTheme="majorHAnsi" w:hAnsiTheme="majorHAnsi"/>
        </w:rPr>
      </w:pPr>
    </w:p>
    <w:p w14:paraId="05119E86" w14:textId="77777777" w:rsidR="00DB4AAF" w:rsidRDefault="00C870FC" w:rsidP="00E655BA">
      <w:pPr>
        <w:spacing w:after="0"/>
        <w:ind w:left="426"/>
        <w:jc w:val="both"/>
        <w:rPr>
          <w:rFonts w:asciiTheme="majorHAnsi" w:hAnsiTheme="majorHAnsi"/>
        </w:rPr>
      </w:pPr>
      <w:r>
        <w:rPr>
          <w:rFonts w:asciiTheme="majorHAnsi" w:hAnsiTheme="majorHAnsi"/>
        </w:rPr>
        <w:t xml:space="preserve">La CVEC, </w:t>
      </w:r>
      <w:r w:rsidR="00472FE5" w:rsidRPr="00F314C5">
        <w:rPr>
          <w:rFonts w:asciiTheme="majorHAnsi" w:hAnsiTheme="majorHAnsi"/>
        </w:rPr>
        <w:t>Contribution de vie étudiante et de campus</w:t>
      </w:r>
      <w:r>
        <w:rPr>
          <w:rFonts w:asciiTheme="majorHAnsi" w:hAnsiTheme="majorHAnsi"/>
        </w:rPr>
        <w:t>,</w:t>
      </w:r>
      <w:r w:rsidR="00DB4AAF">
        <w:rPr>
          <w:rFonts w:asciiTheme="majorHAnsi" w:hAnsiTheme="majorHAnsi"/>
        </w:rPr>
        <w:t xml:space="preserve"> </w:t>
      </w:r>
      <w:r w:rsidR="00DB4AAF" w:rsidRPr="00DB4AAF">
        <w:rPr>
          <w:rFonts w:asciiTheme="majorHAnsi" w:hAnsiTheme="majorHAnsi"/>
        </w:rPr>
        <w:t xml:space="preserve">est une taxe affectée aux centres régionaux des œuvres universitaires et scolaires et aux établissements de l'enseignement supérieur. </w:t>
      </w:r>
    </w:p>
    <w:p w14:paraId="0FFB4024" w14:textId="77777777" w:rsidR="00DB4AAF" w:rsidRDefault="00DB4AAF" w:rsidP="00DB4AAF">
      <w:pPr>
        <w:spacing w:after="0"/>
        <w:ind w:left="426"/>
        <w:rPr>
          <w:rFonts w:asciiTheme="majorHAnsi" w:hAnsiTheme="majorHAnsi"/>
        </w:rPr>
      </w:pPr>
      <w:r>
        <w:rPr>
          <w:rFonts w:asciiTheme="majorHAnsi" w:hAnsiTheme="majorHAnsi"/>
        </w:rPr>
        <w:t>Cette tax</w:t>
      </w:r>
      <w:r w:rsidRPr="00DB4AAF">
        <w:rPr>
          <w:rFonts w:asciiTheme="majorHAnsi" w:hAnsiTheme="majorHAnsi"/>
        </w:rPr>
        <w:t xml:space="preserve">e </w:t>
      </w:r>
      <w:r>
        <w:rPr>
          <w:rFonts w:asciiTheme="majorHAnsi" w:hAnsiTheme="majorHAnsi"/>
        </w:rPr>
        <w:t xml:space="preserve">a été </w:t>
      </w:r>
      <w:r w:rsidRPr="00DB4AAF">
        <w:rPr>
          <w:rFonts w:asciiTheme="majorHAnsi" w:hAnsiTheme="majorHAnsi"/>
        </w:rPr>
        <w:t>créée par la réforme « Plan Étudiants »</w:t>
      </w:r>
      <w:r w:rsidR="00472FE5" w:rsidRPr="00F314C5">
        <w:rPr>
          <w:rFonts w:asciiTheme="majorHAnsi" w:hAnsiTheme="majorHAnsi"/>
        </w:rPr>
        <w:t>.</w:t>
      </w:r>
      <w:r w:rsidR="00472FE5" w:rsidRPr="00DB4AAF">
        <w:rPr>
          <w:rFonts w:asciiTheme="majorHAnsi" w:hAnsiTheme="majorHAnsi"/>
        </w:rPr>
        <w:t xml:space="preserve"> </w:t>
      </w:r>
    </w:p>
    <w:p w14:paraId="34D8672A" w14:textId="77777777" w:rsidR="00E4068A" w:rsidRDefault="00472FE5" w:rsidP="005106D0">
      <w:pPr>
        <w:spacing w:after="0"/>
        <w:ind w:left="426"/>
        <w:rPr>
          <w:rFonts w:asciiTheme="majorHAnsi" w:hAnsiTheme="majorHAnsi"/>
        </w:rPr>
      </w:pPr>
      <w:r w:rsidRPr="00F314C5">
        <w:rPr>
          <w:rFonts w:asciiTheme="majorHAnsi" w:hAnsiTheme="majorHAnsi"/>
        </w:rPr>
        <w:t xml:space="preserve">La loi prévoit qu'elle </w:t>
      </w:r>
      <w:r w:rsidR="007B4A98">
        <w:rPr>
          <w:rFonts w:asciiTheme="majorHAnsi" w:hAnsiTheme="majorHAnsi"/>
        </w:rPr>
        <w:t>soit</w:t>
      </w:r>
      <w:r w:rsidRPr="00F314C5">
        <w:rPr>
          <w:rFonts w:asciiTheme="majorHAnsi" w:hAnsiTheme="majorHAnsi"/>
        </w:rPr>
        <w:t xml:space="preserve"> collectée par les Crous.</w:t>
      </w:r>
      <w:r w:rsidR="005106D0">
        <w:rPr>
          <w:rFonts w:asciiTheme="majorHAnsi" w:hAnsiTheme="majorHAnsi"/>
        </w:rPr>
        <w:t xml:space="preserve"> </w:t>
      </w:r>
    </w:p>
    <w:p w14:paraId="6CFA9809" w14:textId="77777777" w:rsidR="005106D0" w:rsidRPr="005106D0" w:rsidRDefault="005106D0" w:rsidP="005106D0">
      <w:pPr>
        <w:spacing w:after="0"/>
        <w:ind w:left="426"/>
        <w:rPr>
          <w:rFonts w:asciiTheme="majorHAnsi" w:hAnsiTheme="majorHAnsi"/>
        </w:rPr>
      </w:pPr>
    </w:p>
    <w:p w14:paraId="64A7930B" w14:textId="77777777" w:rsidR="00C76A38" w:rsidRPr="00C76A38" w:rsidRDefault="00EB0C6F" w:rsidP="00A2217F">
      <w:pPr>
        <w:pStyle w:val="Paragraphedeliste"/>
        <w:numPr>
          <w:ilvl w:val="0"/>
          <w:numId w:val="15"/>
        </w:numPr>
        <w:spacing w:after="0" w:line="240" w:lineRule="auto"/>
        <w:rPr>
          <w:rFonts w:asciiTheme="majorHAnsi" w:hAnsiTheme="majorHAnsi"/>
          <w:b/>
          <w:u w:val="single"/>
        </w:rPr>
      </w:pPr>
      <w:r>
        <w:rPr>
          <w:rFonts w:asciiTheme="majorHAnsi" w:hAnsiTheme="majorHAnsi"/>
          <w:b/>
          <w:u w:val="single"/>
        </w:rPr>
        <w:t>Quelles sont les formations pouvant</w:t>
      </w:r>
      <w:r w:rsidR="00C76A38" w:rsidRPr="00C76A38">
        <w:rPr>
          <w:rFonts w:asciiTheme="majorHAnsi" w:hAnsiTheme="majorHAnsi"/>
          <w:b/>
          <w:u w:val="single"/>
        </w:rPr>
        <w:t xml:space="preserve"> prétendre à </w:t>
      </w:r>
      <w:r w:rsidR="00472FE5">
        <w:rPr>
          <w:rFonts w:asciiTheme="majorHAnsi" w:hAnsiTheme="majorHAnsi"/>
          <w:b/>
          <w:u w:val="single"/>
        </w:rPr>
        <w:t xml:space="preserve">l’exonération de </w:t>
      </w:r>
      <w:r w:rsidR="00C76A38" w:rsidRPr="00C76A38">
        <w:rPr>
          <w:rFonts w:asciiTheme="majorHAnsi" w:hAnsiTheme="majorHAnsi"/>
          <w:b/>
          <w:u w:val="single"/>
        </w:rPr>
        <w:t>la CVEC ?</w:t>
      </w:r>
    </w:p>
    <w:p w14:paraId="0BC0FDEB" w14:textId="77777777" w:rsidR="00C76A38" w:rsidRPr="00C76A38" w:rsidRDefault="00C76A38" w:rsidP="00DB4AAF">
      <w:pPr>
        <w:spacing w:after="0" w:line="240" w:lineRule="auto"/>
        <w:rPr>
          <w:rFonts w:asciiTheme="majorHAnsi" w:hAnsiTheme="majorHAnsi"/>
        </w:rPr>
      </w:pPr>
    </w:p>
    <w:p w14:paraId="05D9C996" w14:textId="77777777" w:rsidR="000944F9" w:rsidRPr="00C76A38" w:rsidRDefault="001B188B" w:rsidP="00DB4AAF">
      <w:pPr>
        <w:spacing w:after="0" w:line="240" w:lineRule="auto"/>
        <w:ind w:left="426"/>
        <w:rPr>
          <w:rFonts w:asciiTheme="majorHAnsi" w:hAnsiTheme="majorHAnsi"/>
          <w:b/>
          <w:u w:val="single"/>
        </w:rPr>
      </w:pPr>
      <w:r>
        <w:rPr>
          <w:rFonts w:asciiTheme="majorHAnsi" w:hAnsiTheme="majorHAnsi"/>
        </w:rPr>
        <w:t>L</w:t>
      </w:r>
      <w:r w:rsidR="00C76A38" w:rsidRPr="00C76A38">
        <w:rPr>
          <w:rFonts w:asciiTheme="majorHAnsi" w:hAnsiTheme="majorHAnsi"/>
        </w:rPr>
        <w:t xml:space="preserve">es </w:t>
      </w:r>
      <w:r w:rsidR="000944F9" w:rsidRPr="00C76A38">
        <w:rPr>
          <w:rFonts w:asciiTheme="majorHAnsi" w:hAnsiTheme="majorHAnsi"/>
        </w:rPr>
        <w:t xml:space="preserve">formations </w:t>
      </w:r>
      <w:r w:rsidR="00C76A38" w:rsidRPr="00C76A38">
        <w:rPr>
          <w:rFonts w:asciiTheme="majorHAnsi" w:hAnsiTheme="majorHAnsi"/>
        </w:rPr>
        <w:t>post</w:t>
      </w:r>
      <w:r w:rsidR="007B4A98">
        <w:rPr>
          <w:rFonts w:asciiTheme="majorHAnsi" w:hAnsiTheme="majorHAnsi"/>
        </w:rPr>
        <w:t>-</w:t>
      </w:r>
      <w:r w:rsidR="000944F9" w:rsidRPr="00C76A38">
        <w:rPr>
          <w:rFonts w:asciiTheme="majorHAnsi" w:hAnsiTheme="majorHAnsi"/>
        </w:rPr>
        <w:t xml:space="preserve">bac </w:t>
      </w:r>
      <w:r w:rsidR="00C76A38" w:rsidRPr="00C76A38">
        <w:rPr>
          <w:rFonts w:asciiTheme="majorHAnsi" w:hAnsiTheme="majorHAnsi"/>
        </w:rPr>
        <w:t>listées ci-dessous</w:t>
      </w:r>
      <w:r>
        <w:rPr>
          <w:rFonts w:asciiTheme="majorHAnsi" w:hAnsiTheme="majorHAnsi"/>
        </w:rPr>
        <w:t> :</w:t>
      </w:r>
    </w:p>
    <w:p w14:paraId="0F172F3A" w14:textId="77777777" w:rsidR="00C76A38" w:rsidRPr="000944F9" w:rsidRDefault="00C76A38" w:rsidP="00DB4AAF">
      <w:pPr>
        <w:spacing w:after="0" w:line="240" w:lineRule="auto"/>
        <w:rPr>
          <w:rFonts w:asciiTheme="majorHAnsi" w:hAnsiTheme="majorHAnsi"/>
        </w:rPr>
      </w:pPr>
    </w:p>
    <w:p w14:paraId="077B6C3C" w14:textId="77777777" w:rsidR="000944F9" w:rsidRPr="00C76A38" w:rsidRDefault="000944F9" w:rsidP="00DB4AAF">
      <w:pPr>
        <w:spacing w:after="0" w:line="240" w:lineRule="auto"/>
        <w:rPr>
          <w:rFonts w:asciiTheme="majorHAnsi" w:hAnsiTheme="majorHAnsi"/>
          <w:b/>
          <w:color w:val="0070C0"/>
          <w:u w:val="single"/>
        </w:rPr>
      </w:pPr>
      <w:r w:rsidRPr="00C76A38">
        <w:rPr>
          <w:rFonts w:asciiTheme="majorHAnsi" w:hAnsiTheme="majorHAnsi"/>
          <w:b/>
          <w:color w:val="0070C0"/>
          <w:u w:val="single"/>
        </w:rPr>
        <w:t xml:space="preserve">- Formations sanitaires : </w:t>
      </w:r>
    </w:p>
    <w:p w14:paraId="24F3FB10" w14:textId="77777777" w:rsidR="000944F9" w:rsidRDefault="000944F9" w:rsidP="00E655BA">
      <w:pPr>
        <w:spacing w:after="0" w:line="240" w:lineRule="auto"/>
        <w:ind w:left="426"/>
        <w:jc w:val="both"/>
        <w:rPr>
          <w:rFonts w:asciiTheme="majorHAnsi" w:hAnsiTheme="majorHAnsi"/>
        </w:rPr>
      </w:pPr>
      <w:r w:rsidRPr="000944F9">
        <w:rPr>
          <w:rFonts w:asciiTheme="majorHAnsi" w:hAnsiTheme="majorHAnsi"/>
        </w:rPr>
        <w:t>Cadre de santé, Ergothérapeute, Infirmier</w:t>
      </w:r>
      <w:r w:rsidR="00844D4C">
        <w:rPr>
          <w:rFonts w:asciiTheme="majorHAnsi" w:hAnsiTheme="majorHAnsi"/>
        </w:rPr>
        <w:t xml:space="preserve"> </w:t>
      </w:r>
      <w:r w:rsidRPr="000944F9">
        <w:rPr>
          <w:rFonts w:asciiTheme="majorHAnsi" w:hAnsiTheme="majorHAnsi"/>
        </w:rPr>
        <w:t>(</w:t>
      </w:r>
      <w:proofErr w:type="spellStart"/>
      <w:r w:rsidRPr="000944F9">
        <w:rPr>
          <w:rFonts w:asciiTheme="majorHAnsi" w:hAnsiTheme="majorHAnsi"/>
        </w:rPr>
        <w:t>ière</w:t>
      </w:r>
      <w:proofErr w:type="spellEnd"/>
      <w:r w:rsidRPr="000944F9">
        <w:rPr>
          <w:rFonts w:asciiTheme="majorHAnsi" w:hAnsiTheme="majorHAnsi"/>
        </w:rPr>
        <w:t>), Infirmier</w:t>
      </w:r>
      <w:r w:rsidR="00844D4C">
        <w:rPr>
          <w:rFonts w:asciiTheme="majorHAnsi" w:hAnsiTheme="majorHAnsi"/>
        </w:rPr>
        <w:t xml:space="preserve"> (</w:t>
      </w:r>
      <w:proofErr w:type="spellStart"/>
      <w:r w:rsidR="00844D4C">
        <w:rPr>
          <w:rFonts w:asciiTheme="majorHAnsi" w:hAnsiTheme="majorHAnsi"/>
        </w:rPr>
        <w:t>ière</w:t>
      </w:r>
      <w:proofErr w:type="spellEnd"/>
      <w:r w:rsidR="00844D4C">
        <w:rPr>
          <w:rFonts w:asciiTheme="majorHAnsi" w:hAnsiTheme="majorHAnsi"/>
        </w:rPr>
        <w:t>)</w:t>
      </w:r>
      <w:r w:rsidRPr="000944F9">
        <w:rPr>
          <w:rFonts w:asciiTheme="majorHAnsi" w:hAnsiTheme="majorHAnsi"/>
        </w:rPr>
        <w:t xml:space="preserve"> Anesthésiste, Infirmier</w:t>
      </w:r>
      <w:r w:rsidR="00844D4C">
        <w:rPr>
          <w:rFonts w:asciiTheme="majorHAnsi" w:hAnsiTheme="majorHAnsi"/>
        </w:rPr>
        <w:t xml:space="preserve"> (</w:t>
      </w:r>
      <w:proofErr w:type="spellStart"/>
      <w:r w:rsidR="00844D4C">
        <w:rPr>
          <w:rFonts w:asciiTheme="majorHAnsi" w:hAnsiTheme="majorHAnsi"/>
        </w:rPr>
        <w:t>ière</w:t>
      </w:r>
      <w:proofErr w:type="spellEnd"/>
      <w:r w:rsidR="00844D4C">
        <w:rPr>
          <w:rFonts w:asciiTheme="majorHAnsi" w:hAnsiTheme="majorHAnsi"/>
        </w:rPr>
        <w:t>)</w:t>
      </w:r>
      <w:r w:rsidRPr="000944F9">
        <w:rPr>
          <w:rFonts w:asciiTheme="majorHAnsi" w:hAnsiTheme="majorHAnsi"/>
        </w:rPr>
        <w:t xml:space="preserve"> Bloc Opératoire, Infirmier</w:t>
      </w:r>
      <w:r w:rsidR="00844D4C">
        <w:rPr>
          <w:rFonts w:asciiTheme="majorHAnsi" w:hAnsiTheme="majorHAnsi"/>
        </w:rPr>
        <w:t xml:space="preserve"> </w:t>
      </w:r>
      <w:r w:rsidR="00844D4C" w:rsidRPr="000944F9">
        <w:rPr>
          <w:rFonts w:asciiTheme="majorHAnsi" w:hAnsiTheme="majorHAnsi"/>
        </w:rPr>
        <w:t>(</w:t>
      </w:r>
      <w:proofErr w:type="spellStart"/>
      <w:r w:rsidR="00844D4C" w:rsidRPr="000944F9">
        <w:rPr>
          <w:rFonts w:asciiTheme="majorHAnsi" w:hAnsiTheme="majorHAnsi"/>
        </w:rPr>
        <w:t>ière</w:t>
      </w:r>
      <w:proofErr w:type="spellEnd"/>
      <w:r w:rsidR="00844D4C" w:rsidRPr="000944F9">
        <w:rPr>
          <w:rFonts w:asciiTheme="majorHAnsi" w:hAnsiTheme="majorHAnsi"/>
        </w:rPr>
        <w:t>)</w:t>
      </w:r>
      <w:r w:rsidRPr="000944F9">
        <w:rPr>
          <w:rFonts w:asciiTheme="majorHAnsi" w:hAnsiTheme="majorHAnsi"/>
        </w:rPr>
        <w:t xml:space="preserve"> Puériculteur</w:t>
      </w:r>
      <w:r w:rsidR="00844D4C">
        <w:rPr>
          <w:rFonts w:asciiTheme="majorHAnsi" w:hAnsiTheme="majorHAnsi"/>
        </w:rPr>
        <w:t xml:space="preserve"> </w:t>
      </w:r>
      <w:r w:rsidRPr="000944F9">
        <w:rPr>
          <w:rFonts w:asciiTheme="majorHAnsi" w:hAnsiTheme="majorHAnsi"/>
        </w:rPr>
        <w:t>(</w:t>
      </w:r>
      <w:proofErr w:type="spellStart"/>
      <w:r w:rsidRPr="000944F9">
        <w:rPr>
          <w:rFonts w:asciiTheme="majorHAnsi" w:hAnsiTheme="majorHAnsi"/>
        </w:rPr>
        <w:t>trice</w:t>
      </w:r>
      <w:proofErr w:type="spellEnd"/>
      <w:r w:rsidRPr="000944F9">
        <w:rPr>
          <w:rFonts w:asciiTheme="majorHAnsi" w:hAnsiTheme="majorHAnsi"/>
        </w:rPr>
        <w:t>), Manipulateurs d’Electroradiologie médicale, Masseur-Kinésithérapeute, Pédicure-podologue, Psychomotricien (ne), Sage-Femme (maïeuticien), Technicien</w:t>
      </w:r>
      <w:r w:rsidR="00844D4C">
        <w:rPr>
          <w:rFonts w:asciiTheme="majorHAnsi" w:hAnsiTheme="majorHAnsi"/>
        </w:rPr>
        <w:t xml:space="preserve"> (ne)</w:t>
      </w:r>
      <w:r w:rsidRPr="000944F9">
        <w:rPr>
          <w:rFonts w:asciiTheme="majorHAnsi" w:hAnsiTheme="majorHAnsi"/>
        </w:rPr>
        <w:t xml:space="preserve"> de laboratoire médical, Préparateur </w:t>
      </w:r>
      <w:r w:rsidR="00844D4C">
        <w:rPr>
          <w:rFonts w:asciiTheme="majorHAnsi" w:hAnsiTheme="majorHAnsi"/>
        </w:rPr>
        <w:t>(</w:t>
      </w:r>
      <w:proofErr w:type="spellStart"/>
      <w:r w:rsidR="00844D4C">
        <w:rPr>
          <w:rFonts w:asciiTheme="majorHAnsi" w:hAnsiTheme="majorHAnsi"/>
        </w:rPr>
        <w:t>trice</w:t>
      </w:r>
      <w:proofErr w:type="spellEnd"/>
      <w:r w:rsidR="00844D4C">
        <w:rPr>
          <w:rFonts w:asciiTheme="majorHAnsi" w:hAnsiTheme="majorHAnsi"/>
        </w:rPr>
        <w:t xml:space="preserve">) </w:t>
      </w:r>
      <w:r w:rsidRPr="000944F9">
        <w:rPr>
          <w:rFonts w:asciiTheme="majorHAnsi" w:hAnsiTheme="majorHAnsi"/>
        </w:rPr>
        <w:t>en Pharmacie Hospitalière.</w:t>
      </w:r>
    </w:p>
    <w:p w14:paraId="3EF3504E" w14:textId="77777777" w:rsidR="000944F9" w:rsidRPr="000944F9" w:rsidRDefault="000944F9" w:rsidP="00DB4AAF">
      <w:pPr>
        <w:spacing w:after="0" w:line="240" w:lineRule="auto"/>
        <w:rPr>
          <w:rFonts w:asciiTheme="majorHAnsi" w:hAnsiTheme="majorHAnsi"/>
        </w:rPr>
      </w:pPr>
    </w:p>
    <w:p w14:paraId="175CA2B8" w14:textId="77777777" w:rsidR="000944F9" w:rsidRPr="000944F9" w:rsidRDefault="000944F9" w:rsidP="00DB4AAF">
      <w:pPr>
        <w:spacing w:after="0" w:line="240" w:lineRule="auto"/>
        <w:rPr>
          <w:rFonts w:asciiTheme="majorHAnsi" w:hAnsiTheme="majorHAnsi"/>
          <w:b/>
          <w:color w:val="0070C0"/>
          <w:u w:val="single"/>
        </w:rPr>
      </w:pPr>
      <w:r w:rsidRPr="000944F9">
        <w:rPr>
          <w:rFonts w:asciiTheme="majorHAnsi" w:hAnsiTheme="majorHAnsi"/>
          <w:b/>
          <w:color w:val="0070C0"/>
          <w:u w:val="single"/>
        </w:rPr>
        <w:t xml:space="preserve">- Formations sociales : </w:t>
      </w:r>
    </w:p>
    <w:p w14:paraId="57DB3346" w14:textId="77777777" w:rsidR="000944F9" w:rsidRDefault="000944F9" w:rsidP="00E655BA">
      <w:pPr>
        <w:spacing w:after="0" w:line="240" w:lineRule="auto"/>
        <w:ind w:left="426"/>
        <w:jc w:val="both"/>
        <w:rPr>
          <w:rFonts w:asciiTheme="majorHAnsi" w:hAnsiTheme="majorHAnsi"/>
        </w:rPr>
      </w:pPr>
      <w:r w:rsidRPr="000944F9">
        <w:rPr>
          <w:rFonts w:asciiTheme="majorHAnsi" w:hAnsiTheme="majorHAnsi"/>
        </w:rPr>
        <w:t>Assistant de Service Social, Certificat d’aptitude aux fonctions de directeur d’établissement ou de service d’intervention sociale (CAFDES), Certificat d'aptitude aux fonctions d'encadrement et de responsable d'unité d'intervention sociale (CAFERUIS), Educateur</w:t>
      </w:r>
      <w:r w:rsidR="00E4068A">
        <w:rPr>
          <w:rFonts w:asciiTheme="majorHAnsi" w:hAnsiTheme="majorHAnsi"/>
        </w:rPr>
        <w:t xml:space="preserve"> (</w:t>
      </w:r>
      <w:proofErr w:type="spellStart"/>
      <w:r w:rsidR="00E4068A">
        <w:rPr>
          <w:rFonts w:asciiTheme="majorHAnsi" w:hAnsiTheme="majorHAnsi"/>
        </w:rPr>
        <w:t>trice</w:t>
      </w:r>
      <w:proofErr w:type="spellEnd"/>
      <w:r w:rsidR="00E4068A">
        <w:rPr>
          <w:rFonts w:asciiTheme="majorHAnsi" w:hAnsiTheme="majorHAnsi"/>
        </w:rPr>
        <w:t>)</w:t>
      </w:r>
      <w:r w:rsidRPr="000944F9">
        <w:rPr>
          <w:rFonts w:asciiTheme="majorHAnsi" w:hAnsiTheme="majorHAnsi"/>
        </w:rPr>
        <w:t xml:space="preserve"> de Jeunes Enfants, Educateur</w:t>
      </w:r>
      <w:r w:rsidR="00E4068A">
        <w:rPr>
          <w:rFonts w:asciiTheme="majorHAnsi" w:hAnsiTheme="majorHAnsi"/>
        </w:rPr>
        <w:t xml:space="preserve"> (</w:t>
      </w:r>
      <w:proofErr w:type="spellStart"/>
      <w:r w:rsidR="00E4068A">
        <w:rPr>
          <w:rFonts w:asciiTheme="majorHAnsi" w:hAnsiTheme="majorHAnsi"/>
        </w:rPr>
        <w:t>trice</w:t>
      </w:r>
      <w:proofErr w:type="spellEnd"/>
      <w:r w:rsidR="00E4068A">
        <w:rPr>
          <w:rFonts w:asciiTheme="majorHAnsi" w:hAnsiTheme="majorHAnsi"/>
        </w:rPr>
        <w:t>)</w:t>
      </w:r>
      <w:r w:rsidRPr="000944F9">
        <w:rPr>
          <w:rFonts w:asciiTheme="majorHAnsi" w:hAnsiTheme="majorHAnsi"/>
        </w:rPr>
        <w:t xml:space="preserve"> Spécialisé, Educateur</w:t>
      </w:r>
      <w:r w:rsidR="00E4068A">
        <w:rPr>
          <w:rFonts w:asciiTheme="majorHAnsi" w:hAnsiTheme="majorHAnsi"/>
        </w:rPr>
        <w:t xml:space="preserve"> (</w:t>
      </w:r>
      <w:proofErr w:type="spellStart"/>
      <w:r w:rsidR="00E4068A">
        <w:rPr>
          <w:rFonts w:asciiTheme="majorHAnsi" w:hAnsiTheme="majorHAnsi"/>
        </w:rPr>
        <w:t>trice</w:t>
      </w:r>
      <w:proofErr w:type="spellEnd"/>
      <w:r w:rsidR="00E4068A">
        <w:rPr>
          <w:rFonts w:asciiTheme="majorHAnsi" w:hAnsiTheme="majorHAnsi"/>
        </w:rPr>
        <w:t>)</w:t>
      </w:r>
      <w:r w:rsidRPr="000944F9">
        <w:rPr>
          <w:rFonts w:asciiTheme="majorHAnsi" w:hAnsiTheme="majorHAnsi"/>
        </w:rPr>
        <w:t xml:space="preserve"> Technique Spécialisé, Conseiller en Economie Sociale et Familiale, Ingénierie sociale, Médiateur</w:t>
      </w:r>
      <w:r w:rsidR="00E4068A">
        <w:rPr>
          <w:rFonts w:asciiTheme="majorHAnsi" w:hAnsiTheme="majorHAnsi"/>
        </w:rPr>
        <w:t xml:space="preserve"> (</w:t>
      </w:r>
      <w:proofErr w:type="spellStart"/>
      <w:r w:rsidR="00E4068A">
        <w:rPr>
          <w:rFonts w:asciiTheme="majorHAnsi" w:hAnsiTheme="majorHAnsi"/>
        </w:rPr>
        <w:t>trice</w:t>
      </w:r>
      <w:proofErr w:type="spellEnd"/>
      <w:r w:rsidR="00E4068A">
        <w:rPr>
          <w:rFonts w:asciiTheme="majorHAnsi" w:hAnsiTheme="majorHAnsi"/>
        </w:rPr>
        <w:t>)</w:t>
      </w:r>
      <w:r w:rsidRPr="000944F9">
        <w:rPr>
          <w:rFonts w:asciiTheme="majorHAnsi" w:hAnsiTheme="majorHAnsi"/>
        </w:rPr>
        <w:t xml:space="preserve"> familial.</w:t>
      </w:r>
    </w:p>
    <w:p w14:paraId="0F4AFABF" w14:textId="77777777" w:rsidR="00F34C30" w:rsidRDefault="00F34C30" w:rsidP="00DB4AAF">
      <w:pPr>
        <w:spacing w:after="0" w:line="240" w:lineRule="auto"/>
        <w:ind w:left="426"/>
        <w:rPr>
          <w:rFonts w:asciiTheme="majorHAnsi" w:hAnsiTheme="majorHAnsi"/>
        </w:rPr>
      </w:pPr>
    </w:p>
    <w:p w14:paraId="4A821D98" w14:textId="77777777" w:rsidR="00472FE5" w:rsidRPr="00C76A38" w:rsidRDefault="00472FE5" w:rsidP="00A2217F">
      <w:pPr>
        <w:pStyle w:val="Paragraphedeliste"/>
        <w:numPr>
          <w:ilvl w:val="0"/>
          <w:numId w:val="15"/>
        </w:numPr>
        <w:spacing w:after="0" w:line="240" w:lineRule="auto"/>
        <w:rPr>
          <w:rFonts w:asciiTheme="majorHAnsi" w:hAnsiTheme="majorHAnsi"/>
          <w:b/>
          <w:u w:val="single"/>
        </w:rPr>
      </w:pPr>
      <w:r>
        <w:rPr>
          <w:rFonts w:asciiTheme="majorHAnsi" w:hAnsiTheme="majorHAnsi"/>
          <w:b/>
          <w:u w:val="single"/>
        </w:rPr>
        <w:t xml:space="preserve">Comment être exonéré de la </w:t>
      </w:r>
      <w:r w:rsidRPr="00C76A38">
        <w:rPr>
          <w:rFonts w:asciiTheme="majorHAnsi" w:hAnsiTheme="majorHAnsi"/>
          <w:b/>
          <w:u w:val="single"/>
        </w:rPr>
        <w:t>CVEC ?</w:t>
      </w:r>
    </w:p>
    <w:p w14:paraId="7CB63080" w14:textId="77777777" w:rsidR="00472FE5" w:rsidRPr="000944F9" w:rsidRDefault="00472FE5" w:rsidP="00DB4AAF">
      <w:pPr>
        <w:spacing w:after="0" w:line="240" w:lineRule="auto"/>
        <w:rPr>
          <w:rFonts w:asciiTheme="majorHAnsi" w:hAnsiTheme="majorHAnsi"/>
        </w:rPr>
      </w:pPr>
    </w:p>
    <w:p w14:paraId="746F87FF" w14:textId="77777777" w:rsidR="00E4068A" w:rsidRDefault="00556969" w:rsidP="00E655BA">
      <w:pPr>
        <w:spacing w:after="0" w:line="240" w:lineRule="auto"/>
        <w:ind w:left="426"/>
        <w:jc w:val="both"/>
        <w:rPr>
          <w:rFonts w:asciiTheme="majorHAnsi" w:hAnsiTheme="majorHAnsi"/>
        </w:rPr>
      </w:pPr>
      <w:r>
        <w:rPr>
          <w:rFonts w:asciiTheme="majorHAnsi" w:hAnsiTheme="majorHAnsi"/>
        </w:rPr>
        <w:t xml:space="preserve">Les étudiants boursiers </w:t>
      </w:r>
      <w:r w:rsidR="00525184">
        <w:rPr>
          <w:rFonts w:asciiTheme="majorHAnsi" w:hAnsiTheme="majorHAnsi"/>
        </w:rPr>
        <w:t xml:space="preserve">pourront être </w:t>
      </w:r>
      <w:r>
        <w:rPr>
          <w:rFonts w:asciiTheme="majorHAnsi" w:hAnsiTheme="majorHAnsi"/>
        </w:rPr>
        <w:t>exonérés sur présentation de l</w:t>
      </w:r>
      <w:r w:rsidR="00525184">
        <w:rPr>
          <w:rFonts w:asciiTheme="majorHAnsi" w:hAnsiTheme="majorHAnsi"/>
        </w:rPr>
        <w:t>’avis conditionnel de bourse (* Modèle joint en fin de document) l</w:t>
      </w:r>
      <w:r w:rsidR="00472FE5">
        <w:rPr>
          <w:rFonts w:asciiTheme="majorHAnsi" w:hAnsiTheme="majorHAnsi"/>
        </w:rPr>
        <w:t xml:space="preserve">ors </w:t>
      </w:r>
      <w:r w:rsidR="00956A53">
        <w:rPr>
          <w:rFonts w:asciiTheme="majorHAnsi" w:hAnsiTheme="majorHAnsi"/>
        </w:rPr>
        <w:t xml:space="preserve">de </w:t>
      </w:r>
      <w:r>
        <w:rPr>
          <w:rFonts w:asciiTheme="majorHAnsi" w:hAnsiTheme="majorHAnsi"/>
        </w:rPr>
        <w:t>l’</w:t>
      </w:r>
      <w:r w:rsidR="00472FE5">
        <w:rPr>
          <w:rFonts w:asciiTheme="majorHAnsi" w:hAnsiTheme="majorHAnsi"/>
        </w:rPr>
        <w:t>inscription en formation</w:t>
      </w:r>
      <w:r>
        <w:rPr>
          <w:rFonts w:asciiTheme="majorHAnsi" w:hAnsiTheme="majorHAnsi"/>
        </w:rPr>
        <w:t xml:space="preserve">. </w:t>
      </w:r>
      <w:r w:rsidR="00525184">
        <w:rPr>
          <w:rFonts w:asciiTheme="majorHAnsi" w:hAnsiTheme="majorHAnsi"/>
        </w:rPr>
        <w:t>La version officielle de cet avis</w:t>
      </w:r>
      <w:r w:rsidR="00472FE5">
        <w:rPr>
          <w:rFonts w:asciiTheme="majorHAnsi" w:hAnsiTheme="majorHAnsi"/>
        </w:rPr>
        <w:t xml:space="preserve"> </w:t>
      </w:r>
      <w:r w:rsidR="00525184">
        <w:rPr>
          <w:rFonts w:asciiTheme="majorHAnsi" w:hAnsiTheme="majorHAnsi"/>
        </w:rPr>
        <w:t xml:space="preserve">sera </w:t>
      </w:r>
      <w:r w:rsidR="00956A53">
        <w:rPr>
          <w:rFonts w:asciiTheme="majorHAnsi" w:hAnsiTheme="majorHAnsi"/>
        </w:rPr>
        <w:lastRenderedPageBreak/>
        <w:t>transmise</w:t>
      </w:r>
      <w:r w:rsidR="00472FE5">
        <w:rPr>
          <w:rFonts w:asciiTheme="majorHAnsi" w:hAnsiTheme="majorHAnsi"/>
        </w:rPr>
        <w:t xml:space="preserve"> par mail sous conditions que </w:t>
      </w:r>
      <w:r>
        <w:rPr>
          <w:rFonts w:asciiTheme="majorHAnsi" w:hAnsiTheme="majorHAnsi"/>
        </w:rPr>
        <w:t>le</w:t>
      </w:r>
      <w:r w:rsidR="00472FE5">
        <w:rPr>
          <w:rFonts w:asciiTheme="majorHAnsi" w:hAnsiTheme="majorHAnsi"/>
        </w:rPr>
        <w:t xml:space="preserve"> dossier </w:t>
      </w:r>
      <w:r w:rsidR="00525184">
        <w:rPr>
          <w:rFonts w:asciiTheme="majorHAnsi" w:hAnsiTheme="majorHAnsi"/>
        </w:rPr>
        <w:t xml:space="preserve">déposé </w:t>
      </w:r>
      <w:r w:rsidR="00472FE5">
        <w:rPr>
          <w:rFonts w:asciiTheme="majorHAnsi" w:hAnsiTheme="majorHAnsi"/>
        </w:rPr>
        <w:t>soit complet et éligible en attente de l’arrêté ministériel fixant les plafonds et barèmes de bourse</w:t>
      </w:r>
      <w:r w:rsidR="00472FE5" w:rsidRPr="000944F9">
        <w:rPr>
          <w:rFonts w:asciiTheme="majorHAnsi" w:hAnsiTheme="majorHAnsi"/>
        </w:rPr>
        <w:t>.</w:t>
      </w:r>
      <w:r>
        <w:rPr>
          <w:rFonts w:asciiTheme="majorHAnsi" w:hAnsiTheme="majorHAnsi"/>
        </w:rPr>
        <w:t xml:space="preserve"> Cette procédure ne pourra être mise en place que si le dépôt du dossier se fait dans un délai raisonnable permettant l’instruction du dossier. </w:t>
      </w:r>
    </w:p>
    <w:p w14:paraId="75C1383F" w14:textId="77777777" w:rsidR="00472FE5" w:rsidRDefault="00556969" w:rsidP="00E655BA">
      <w:pPr>
        <w:spacing w:after="0" w:line="240" w:lineRule="auto"/>
        <w:ind w:left="426"/>
        <w:jc w:val="both"/>
        <w:rPr>
          <w:rFonts w:asciiTheme="majorHAnsi" w:hAnsiTheme="majorHAnsi"/>
        </w:rPr>
      </w:pPr>
      <w:r>
        <w:rPr>
          <w:rFonts w:asciiTheme="majorHAnsi" w:hAnsiTheme="majorHAnsi"/>
        </w:rPr>
        <w:t xml:space="preserve">Ensuite, la notification définitive prendra le relais. </w:t>
      </w:r>
    </w:p>
    <w:p w14:paraId="1097B769" w14:textId="77777777" w:rsidR="0080236E" w:rsidRDefault="0080236E" w:rsidP="00E655BA">
      <w:pPr>
        <w:spacing w:after="0" w:line="240" w:lineRule="auto"/>
        <w:ind w:left="426"/>
        <w:jc w:val="both"/>
        <w:rPr>
          <w:rFonts w:asciiTheme="majorHAnsi" w:hAnsiTheme="majorHAnsi"/>
        </w:rPr>
      </w:pPr>
    </w:p>
    <w:p w14:paraId="2763E7A0" w14:textId="77777777" w:rsidR="0080236E" w:rsidRDefault="0080236E" w:rsidP="00A2217F">
      <w:pPr>
        <w:pStyle w:val="Paragraphedeliste"/>
        <w:numPr>
          <w:ilvl w:val="0"/>
          <w:numId w:val="15"/>
        </w:numPr>
        <w:spacing w:after="0" w:line="240" w:lineRule="auto"/>
        <w:rPr>
          <w:rFonts w:asciiTheme="majorHAnsi" w:hAnsiTheme="majorHAnsi"/>
          <w:b/>
          <w:u w:val="single"/>
        </w:rPr>
      </w:pPr>
      <w:r w:rsidRPr="0080236E">
        <w:rPr>
          <w:rFonts w:asciiTheme="majorHAnsi" w:hAnsiTheme="majorHAnsi"/>
          <w:b/>
          <w:u w:val="single"/>
        </w:rPr>
        <w:t>Doit-on faire une demande de rapport social quand on se retrouve orphelin ?</w:t>
      </w:r>
    </w:p>
    <w:p w14:paraId="3EB9AC9B" w14:textId="77777777" w:rsidR="007C6772" w:rsidRDefault="007C6772" w:rsidP="007C6772">
      <w:pPr>
        <w:spacing w:after="0" w:line="240" w:lineRule="auto"/>
        <w:rPr>
          <w:rFonts w:asciiTheme="majorHAnsi" w:hAnsiTheme="majorHAnsi"/>
          <w:b/>
          <w:u w:val="single"/>
        </w:rPr>
      </w:pPr>
    </w:p>
    <w:p w14:paraId="741F9B16" w14:textId="77777777" w:rsidR="007C6772" w:rsidRDefault="007C6772" w:rsidP="007C6772">
      <w:pPr>
        <w:spacing w:after="0" w:line="240" w:lineRule="auto"/>
        <w:ind w:left="426"/>
        <w:jc w:val="both"/>
        <w:rPr>
          <w:rFonts w:asciiTheme="majorHAnsi" w:hAnsiTheme="majorHAnsi"/>
        </w:rPr>
      </w:pPr>
      <w:r>
        <w:rPr>
          <w:rFonts w:asciiTheme="majorHAnsi" w:hAnsiTheme="majorHAnsi"/>
        </w:rPr>
        <w:t>Non, à partir du moment où des documents officiels peuvent l’attester, tel qu’un livret de famille actualisé ou acte de décès.</w:t>
      </w:r>
    </w:p>
    <w:p w14:paraId="7B8D8097" w14:textId="77777777" w:rsidR="007C6772" w:rsidRDefault="007C6772" w:rsidP="007C6772">
      <w:pPr>
        <w:spacing w:after="0" w:line="240" w:lineRule="auto"/>
        <w:rPr>
          <w:rFonts w:asciiTheme="majorHAnsi" w:hAnsiTheme="majorHAnsi"/>
          <w:b/>
          <w:u w:val="single"/>
        </w:rPr>
      </w:pPr>
    </w:p>
    <w:p w14:paraId="7E8B2CBE" w14:textId="77777777" w:rsidR="007C6772" w:rsidRPr="007C6772" w:rsidRDefault="007C6772" w:rsidP="007C6772">
      <w:pPr>
        <w:spacing w:after="0" w:line="240" w:lineRule="auto"/>
        <w:rPr>
          <w:rFonts w:asciiTheme="majorHAnsi" w:hAnsiTheme="majorHAnsi"/>
          <w:b/>
          <w:u w:val="single"/>
        </w:rPr>
      </w:pPr>
    </w:p>
    <w:p w14:paraId="3C407A06" w14:textId="77777777" w:rsidR="007C6772" w:rsidRDefault="007C6772" w:rsidP="007C6772">
      <w:pPr>
        <w:pStyle w:val="Paragraphedeliste"/>
        <w:numPr>
          <w:ilvl w:val="0"/>
          <w:numId w:val="15"/>
        </w:numPr>
        <w:spacing w:after="0" w:line="240" w:lineRule="auto"/>
        <w:rPr>
          <w:rFonts w:asciiTheme="majorHAnsi" w:hAnsiTheme="majorHAnsi"/>
          <w:b/>
          <w:u w:val="single"/>
        </w:rPr>
      </w:pPr>
      <w:r w:rsidRPr="007C6772">
        <w:rPr>
          <w:rFonts w:asciiTheme="majorHAnsi" w:hAnsiTheme="majorHAnsi"/>
          <w:b/>
          <w:u w:val="single"/>
        </w:rPr>
        <w:t>Comment est calculée la distance kilométrique ?</w:t>
      </w:r>
    </w:p>
    <w:p w14:paraId="1095FB8B" w14:textId="32B5A1AF" w:rsidR="007C6772" w:rsidRDefault="007C6772" w:rsidP="007C6772">
      <w:pPr>
        <w:spacing w:after="0" w:line="240" w:lineRule="auto"/>
        <w:ind w:left="426"/>
        <w:jc w:val="both"/>
        <w:rPr>
          <w:rFonts w:asciiTheme="majorHAnsi" w:hAnsiTheme="majorHAnsi"/>
        </w:rPr>
      </w:pPr>
      <w:r w:rsidRPr="007C6772">
        <w:rPr>
          <w:rFonts w:asciiTheme="majorHAnsi" w:hAnsiTheme="majorHAnsi"/>
        </w:rPr>
        <w:t>Si IF : la distance pris</w:t>
      </w:r>
      <w:r w:rsidR="00170A7B">
        <w:rPr>
          <w:rFonts w:asciiTheme="majorHAnsi" w:hAnsiTheme="majorHAnsi"/>
        </w:rPr>
        <w:t>e</w:t>
      </w:r>
      <w:r w:rsidRPr="007C6772">
        <w:rPr>
          <w:rFonts w:asciiTheme="majorHAnsi" w:hAnsiTheme="majorHAnsi"/>
        </w:rPr>
        <w:t xml:space="preserve"> en compte sera celle de </w:t>
      </w:r>
      <w:r w:rsidR="00D63176">
        <w:rPr>
          <w:rFonts w:asciiTheme="majorHAnsi" w:hAnsiTheme="majorHAnsi"/>
        </w:rPr>
        <w:t xml:space="preserve">la commune de </w:t>
      </w:r>
      <w:r w:rsidRPr="007C6772">
        <w:rPr>
          <w:rFonts w:asciiTheme="majorHAnsi" w:hAnsiTheme="majorHAnsi"/>
        </w:rPr>
        <w:t xml:space="preserve">votre domicile </w:t>
      </w:r>
      <w:r w:rsidR="00D63176">
        <w:rPr>
          <w:rFonts w:asciiTheme="majorHAnsi" w:hAnsiTheme="majorHAnsi"/>
        </w:rPr>
        <w:t xml:space="preserve">à la celle du </w:t>
      </w:r>
      <w:r w:rsidRPr="007C6772">
        <w:rPr>
          <w:rFonts w:asciiTheme="majorHAnsi" w:hAnsiTheme="majorHAnsi"/>
        </w:rPr>
        <w:t>centre de formation</w:t>
      </w:r>
      <w:r>
        <w:rPr>
          <w:rFonts w:asciiTheme="majorHAnsi" w:hAnsiTheme="majorHAnsi"/>
        </w:rPr>
        <w:t xml:space="preserve"> (adresse à modifier dans la demande, à défaut d’avoir actualisé votre fiche de tiers).</w:t>
      </w:r>
    </w:p>
    <w:p w14:paraId="64DFC249" w14:textId="0CD29312" w:rsidR="006336A1" w:rsidRDefault="007C6772" w:rsidP="007C6772">
      <w:pPr>
        <w:spacing w:after="0" w:line="240" w:lineRule="auto"/>
        <w:ind w:left="426"/>
        <w:jc w:val="both"/>
        <w:rPr>
          <w:rFonts w:asciiTheme="majorHAnsi" w:hAnsiTheme="majorHAnsi"/>
        </w:rPr>
      </w:pPr>
      <w:r>
        <w:rPr>
          <w:rFonts w:asciiTheme="majorHAnsi" w:hAnsiTheme="majorHAnsi"/>
        </w:rPr>
        <w:t>Si non IF : la distance pris</w:t>
      </w:r>
      <w:r w:rsidR="00170A7B">
        <w:rPr>
          <w:rFonts w:asciiTheme="majorHAnsi" w:hAnsiTheme="majorHAnsi"/>
        </w:rPr>
        <w:t>e</w:t>
      </w:r>
      <w:r>
        <w:rPr>
          <w:rFonts w:asciiTheme="majorHAnsi" w:hAnsiTheme="majorHAnsi"/>
        </w:rPr>
        <w:t xml:space="preserve"> en compte </w:t>
      </w:r>
      <w:r w:rsidR="00071468">
        <w:rPr>
          <w:rFonts w:asciiTheme="majorHAnsi" w:hAnsiTheme="majorHAnsi"/>
        </w:rPr>
        <w:t xml:space="preserve">sera celle du parent sélectionné au centre de formation ; </w:t>
      </w:r>
      <w:r w:rsidR="00170A7B">
        <w:rPr>
          <w:rFonts w:asciiTheme="majorHAnsi" w:hAnsiTheme="majorHAnsi"/>
        </w:rPr>
        <w:t>s</w:t>
      </w:r>
      <w:r w:rsidR="00071468">
        <w:rPr>
          <w:rFonts w:asciiTheme="majorHAnsi" w:hAnsiTheme="majorHAnsi"/>
        </w:rPr>
        <w:t xml:space="preserve">i les 2 parents sont sélectionnés, nous prendrons en compte la distance moyenne des deux </w:t>
      </w:r>
      <w:r w:rsidR="00D63176">
        <w:rPr>
          <w:rFonts w:asciiTheme="majorHAnsi" w:hAnsiTheme="majorHAnsi"/>
        </w:rPr>
        <w:t>communes des parents à celle du</w:t>
      </w:r>
      <w:r w:rsidR="00071468">
        <w:rPr>
          <w:rFonts w:asciiTheme="majorHAnsi" w:hAnsiTheme="majorHAnsi"/>
        </w:rPr>
        <w:t xml:space="preserve"> centre de formation. </w:t>
      </w:r>
    </w:p>
    <w:p w14:paraId="772D4C99" w14:textId="77777777" w:rsidR="00F930C0" w:rsidRDefault="00F930C0" w:rsidP="007C6772">
      <w:pPr>
        <w:spacing w:after="0" w:line="240" w:lineRule="auto"/>
        <w:ind w:left="426"/>
        <w:jc w:val="both"/>
        <w:rPr>
          <w:rFonts w:asciiTheme="majorHAnsi" w:hAnsiTheme="majorHAnsi"/>
        </w:rPr>
      </w:pPr>
    </w:p>
    <w:p w14:paraId="1FE080DF" w14:textId="77777777" w:rsidR="00F930C0" w:rsidRDefault="00A3117C" w:rsidP="00F930C0">
      <w:pPr>
        <w:pStyle w:val="Paragraphedeliste"/>
        <w:numPr>
          <w:ilvl w:val="0"/>
          <w:numId w:val="15"/>
        </w:numPr>
        <w:spacing w:after="0" w:line="240" w:lineRule="auto"/>
        <w:rPr>
          <w:rFonts w:asciiTheme="majorHAnsi" w:hAnsiTheme="majorHAnsi"/>
          <w:b/>
          <w:u w:val="single"/>
        </w:rPr>
      </w:pPr>
      <w:r>
        <w:rPr>
          <w:rFonts w:asciiTheme="majorHAnsi" w:hAnsiTheme="majorHAnsi"/>
          <w:b/>
          <w:u w:val="single"/>
        </w:rPr>
        <w:t xml:space="preserve">A </w:t>
      </w:r>
      <w:r w:rsidR="00F930C0" w:rsidRPr="007C6772">
        <w:rPr>
          <w:rFonts w:asciiTheme="majorHAnsi" w:hAnsiTheme="majorHAnsi"/>
          <w:b/>
          <w:u w:val="single"/>
        </w:rPr>
        <w:t>Com</w:t>
      </w:r>
      <w:r w:rsidR="00F930C0">
        <w:rPr>
          <w:rFonts w:asciiTheme="majorHAnsi" w:hAnsiTheme="majorHAnsi"/>
          <w:b/>
          <w:u w:val="single"/>
        </w:rPr>
        <w:t>bien</w:t>
      </w:r>
      <w:r w:rsidR="00F930C0" w:rsidRPr="007C6772">
        <w:rPr>
          <w:rFonts w:asciiTheme="majorHAnsi" w:hAnsiTheme="majorHAnsi"/>
          <w:b/>
          <w:u w:val="single"/>
        </w:rPr>
        <w:t xml:space="preserve"> </w:t>
      </w:r>
      <w:r>
        <w:rPr>
          <w:rFonts w:asciiTheme="majorHAnsi" w:hAnsiTheme="majorHAnsi"/>
          <w:b/>
          <w:u w:val="single"/>
        </w:rPr>
        <w:t xml:space="preserve">de droits à bourse puis-je prétendre </w:t>
      </w:r>
      <w:r w:rsidR="00F930C0" w:rsidRPr="007C6772">
        <w:rPr>
          <w:rFonts w:asciiTheme="majorHAnsi" w:hAnsiTheme="majorHAnsi"/>
          <w:b/>
          <w:u w:val="single"/>
        </w:rPr>
        <w:t>?</w:t>
      </w:r>
    </w:p>
    <w:p w14:paraId="02BCA516" w14:textId="77777777" w:rsidR="00A3117C" w:rsidRDefault="00A3117C" w:rsidP="00F930C0">
      <w:pPr>
        <w:spacing w:after="0" w:line="240" w:lineRule="auto"/>
        <w:ind w:left="360"/>
        <w:rPr>
          <w:rFonts w:asciiTheme="majorHAnsi" w:hAnsiTheme="majorHAnsi"/>
        </w:rPr>
      </w:pPr>
      <w:r>
        <w:rPr>
          <w:rFonts w:asciiTheme="majorHAnsi" w:hAnsiTheme="majorHAnsi"/>
        </w:rPr>
        <w:t>Dans le cadre de sa formation, l’étudiant peut prétendre à :</w:t>
      </w:r>
    </w:p>
    <w:p w14:paraId="1A15E7B4" w14:textId="77777777" w:rsidR="00F930C0" w:rsidRDefault="00A3117C" w:rsidP="00F930C0">
      <w:pPr>
        <w:spacing w:after="0" w:line="240" w:lineRule="auto"/>
        <w:ind w:left="360"/>
        <w:rPr>
          <w:rFonts w:asciiTheme="majorHAnsi" w:hAnsiTheme="majorHAnsi"/>
        </w:rPr>
      </w:pPr>
      <w:r>
        <w:rPr>
          <w:rFonts w:asciiTheme="majorHAnsi" w:hAnsiTheme="majorHAnsi"/>
        </w:rPr>
        <w:t>- 2</w:t>
      </w:r>
      <w:r w:rsidR="00F930C0" w:rsidRPr="00F930C0">
        <w:rPr>
          <w:rFonts w:asciiTheme="majorHAnsi" w:hAnsiTheme="majorHAnsi"/>
        </w:rPr>
        <w:t xml:space="preserve"> droits à bourse</w:t>
      </w:r>
      <w:r>
        <w:rPr>
          <w:rFonts w:asciiTheme="majorHAnsi" w:hAnsiTheme="majorHAnsi"/>
        </w:rPr>
        <w:t xml:space="preserve"> p</w:t>
      </w:r>
      <w:r w:rsidRPr="00F930C0">
        <w:rPr>
          <w:rFonts w:asciiTheme="majorHAnsi" w:hAnsiTheme="majorHAnsi"/>
        </w:rPr>
        <w:t xml:space="preserve">our </w:t>
      </w:r>
      <w:r>
        <w:rPr>
          <w:rFonts w:asciiTheme="majorHAnsi" w:hAnsiTheme="majorHAnsi"/>
        </w:rPr>
        <w:t>un cursus de formation de moins d’1 an ou d’1 an.</w:t>
      </w:r>
    </w:p>
    <w:p w14:paraId="5566AC66" w14:textId="77777777" w:rsidR="00F930C0" w:rsidRDefault="00A3117C" w:rsidP="00F930C0">
      <w:pPr>
        <w:spacing w:after="0" w:line="240" w:lineRule="auto"/>
        <w:ind w:left="360"/>
        <w:rPr>
          <w:rFonts w:asciiTheme="majorHAnsi" w:hAnsiTheme="majorHAnsi"/>
        </w:rPr>
      </w:pPr>
      <w:r>
        <w:rPr>
          <w:rFonts w:asciiTheme="majorHAnsi" w:hAnsiTheme="majorHAnsi"/>
        </w:rPr>
        <w:t>- 3 dr</w:t>
      </w:r>
      <w:r w:rsidR="00F930C0">
        <w:rPr>
          <w:rFonts w:asciiTheme="majorHAnsi" w:hAnsiTheme="majorHAnsi"/>
        </w:rPr>
        <w:t>oits à bourse</w:t>
      </w:r>
      <w:r w:rsidRPr="00A3117C">
        <w:rPr>
          <w:rFonts w:asciiTheme="majorHAnsi" w:hAnsiTheme="majorHAnsi"/>
        </w:rPr>
        <w:t xml:space="preserve"> </w:t>
      </w:r>
      <w:r>
        <w:rPr>
          <w:rFonts w:asciiTheme="majorHAnsi" w:hAnsiTheme="majorHAnsi"/>
        </w:rPr>
        <w:t>p</w:t>
      </w:r>
      <w:r w:rsidRPr="00F930C0">
        <w:rPr>
          <w:rFonts w:asciiTheme="majorHAnsi" w:hAnsiTheme="majorHAnsi"/>
        </w:rPr>
        <w:t xml:space="preserve">our </w:t>
      </w:r>
      <w:r>
        <w:rPr>
          <w:rFonts w:asciiTheme="majorHAnsi" w:hAnsiTheme="majorHAnsi"/>
        </w:rPr>
        <w:t>un cursus de formation de 2 ans.</w:t>
      </w:r>
    </w:p>
    <w:p w14:paraId="5EF0A4E3" w14:textId="77777777" w:rsidR="00F930C0" w:rsidRDefault="00A3117C" w:rsidP="00F930C0">
      <w:pPr>
        <w:spacing w:after="0" w:line="240" w:lineRule="auto"/>
        <w:ind w:left="360"/>
        <w:rPr>
          <w:rFonts w:asciiTheme="majorHAnsi" w:hAnsiTheme="majorHAnsi"/>
        </w:rPr>
      </w:pPr>
      <w:r>
        <w:rPr>
          <w:rFonts w:asciiTheme="majorHAnsi" w:hAnsiTheme="majorHAnsi"/>
        </w:rPr>
        <w:t>- 5 droits à bourse pour un cursus de formation de 3 ans</w:t>
      </w:r>
      <w:r w:rsidR="00F930C0">
        <w:rPr>
          <w:rFonts w:asciiTheme="majorHAnsi" w:hAnsiTheme="majorHAnsi"/>
        </w:rPr>
        <w:t>.</w:t>
      </w:r>
    </w:p>
    <w:p w14:paraId="50F27E84" w14:textId="77777777" w:rsidR="00F930C0" w:rsidRDefault="00E12A44" w:rsidP="00F930C0">
      <w:pPr>
        <w:spacing w:after="0" w:line="240" w:lineRule="auto"/>
        <w:ind w:left="360"/>
        <w:rPr>
          <w:rFonts w:asciiTheme="majorHAnsi" w:hAnsiTheme="majorHAnsi"/>
        </w:rPr>
      </w:pPr>
      <w:r>
        <w:rPr>
          <w:rFonts w:asciiTheme="majorHAnsi" w:hAnsiTheme="majorHAnsi"/>
        </w:rPr>
        <w:t>- 6</w:t>
      </w:r>
      <w:r w:rsidR="00A3117C">
        <w:rPr>
          <w:rFonts w:asciiTheme="majorHAnsi" w:hAnsiTheme="majorHAnsi"/>
        </w:rPr>
        <w:t xml:space="preserve"> droits à bourse p</w:t>
      </w:r>
      <w:r w:rsidR="00F930C0">
        <w:rPr>
          <w:rFonts w:asciiTheme="majorHAnsi" w:hAnsiTheme="majorHAnsi"/>
        </w:rPr>
        <w:t>our un</w:t>
      </w:r>
      <w:r w:rsidR="00A3117C">
        <w:rPr>
          <w:rFonts w:asciiTheme="majorHAnsi" w:hAnsiTheme="majorHAnsi"/>
        </w:rPr>
        <w:t xml:space="preserve"> cursus de formation de 4 ans</w:t>
      </w:r>
      <w:r w:rsidR="00F930C0">
        <w:rPr>
          <w:rFonts w:asciiTheme="majorHAnsi" w:hAnsiTheme="majorHAnsi"/>
        </w:rPr>
        <w:t>.</w:t>
      </w:r>
    </w:p>
    <w:p w14:paraId="01EC76EF" w14:textId="77777777" w:rsidR="00F930C0" w:rsidRPr="00F930C0" w:rsidRDefault="00A3117C" w:rsidP="00F930C0">
      <w:pPr>
        <w:spacing w:after="0" w:line="240" w:lineRule="auto"/>
        <w:ind w:left="360"/>
        <w:rPr>
          <w:rFonts w:asciiTheme="majorHAnsi" w:hAnsiTheme="majorHAnsi"/>
        </w:rPr>
      </w:pPr>
      <w:r>
        <w:rPr>
          <w:rFonts w:asciiTheme="majorHAnsi" w:hAnsiTheme="majorHAnsi"/>
        </w:rPr>
        <w:t>- 7 droits à bourse p</w:t>
      </w:r>
      <w:r w:rsidR="00F930C0">
        <w:rPr>
          <w:rFonts w:asciiTheme="majorHAnsi" w:hAnsiTheme="majorHAnsi"/>
        </w:rPr>
        <w:t>our un</w:t>
      </w:r>
      <w:r>
        <w:rPr>
          <w:rFonts w:asciiTheme="majorHAnsi" w:hAnsiTheme="majorHAnsi"/>
        </w:rPr>
        <w:t xml:space="preserve"> cursus d</w:t>
      </w:r>
      <w:r w:rsidR="00F930C0">
        <w:rPr>
          <w:rFonts w:asciiTheme="majorHAnsi" w:hAnsiTheme="majorHAnsi"/>
        </w:rPr>
        <w:t>e formation de 5 ans.</w:t>
      </w:r>
    </w:p>
    <w:p w14:paraId="679B4E4B" w14:textId="77777777" w:rsidR="00F930C0" w:rsidRDefault="00F930C0" w:rsidP="007C6772">
      <w:pPr>
        <w:spacing w:after="0" w:line="240" w:lineRule="auto"/>
        <w:ind w:left="426"/>
        <w:jc w:val="both"/>
        <w:rPr>
          <w:rFonts w:asciiTheme="majorHAnsi" w:hAnsiTheme="majorHAnsi"/>
        </w:rPr>
      </w:pPr>
    </w:p>
    <w:p w14:paraId="4C17782D" w14:textId="77777777" w:rsidR="006336A1" w:rsidRDefault="006336A1">
      <w:pPr>
        <w:rPr>
          <w:rFonts w:asciiTheme="majorHAnsi" w:hAnsiTheme="majorHAnsi"/>
        </w:rPr>
      </w:pPr>
      <w:r>
        <w:rPr>
          <w:rFonts w:asciiTheme="majorHAnsi" w:hAnsiTheme="majorHAnsi"/>
        </w:rPr>
        <w:br w:type="page"/>
      </w:r>
    </w:p>
    <w:p w14:paraId="378CE779" w14:textId="77777777" w:rsidR="002F5F0D" w:rsidRPr="00F350C4" w:rsidRDefault="00435DB9" w:rsidP="00B35B62">
      <w:pPr>
        <w:tabs>
          <w:tab w:val="left" w:pos="851"/>
        </w:tabs>
        <w:spacing w:after="0"/>
        <w:jc w:val="center"/>
        <w:rPr>
          <w:rFonts w:asciiTheme="majorHAnsi" w:hAnsiTheme="majorHAnsi"/>
          <w:b/>
          <w:sz w:val="30"/>
          <w:szCs w:val="30"/>
          <w:u w:val="single"/>
        </w:rPr>
      </w:pPr>
      <w:r w:rsidRPr="00F350C4">
        <w:rPr>
          <w:rFonts w:asciiTheme="majorHAnsi" w:hAnsiTheme="majorHAnsi"/>
          <w:b/>
          <w:sz w:val="30"/>
          <w:szCs w:val="30"/>
          <w:u w:val="single"/>
        </w:rPr>
        <w:lastRenderedPageBreak/>
        <w:t>MEMOS</w:t>
      </w:r>
    </w:p>
    <w:p w14:paraId="3398E898" w14:textId="77777777" w:rsidR="00B35B62" w:rsidRPr="00F350C4" w:rsidRDefault="00B35B62" w:rsidP="00201F12">
      <w:pPr>
        <w:spacing w:after="0"/>
        <w:jc w:val="center"/>
        <w:rPr>
          <w:rFonts w:asciiTheme="majorHAnsi" w:hAnsiTheme="majorHAnsi"/>
          <w:b/>
          <w:sz w:val="28"/>
          <w:szCs w:val="28"/>
          <w:u w:val="single"/>
        </w:rPr>
      </w:pPr>
    </w:p>
    <w:p w14:paraId="0C1FEEAE" w14:textId="77777777" w:rsidR="002F5F0D" w:rsidRDefault="002F5F0D" w:rsidP="00201F12">
      <w:pPr>
        <w:spacing w:after="0"/>
        <w:jc w:val="center"/>
        <w:rPr>
          <w:rFonts w:asciiTheme="majorHAnsi" w:hAnsiTheme="majorHAnsi"/>
          <w:b/>
          <w:sz w:val="28"/>
          <w:szCs w:val="28"/>
          <w:u w:val="single"/>
        </w:rPr>
      </w:pPr>
      <w:r w:rsidRPr="00F350C4">
        <w:rPr>
          <w:rFonts w:asciiTheme="majorHAnsi" w:hAnsiTheme="majorHAnsi"/>
          <w:b/>
          <w:sz w:val="28"/>
          <w:szCs w:val="28"/>
          <w:u w:val="single"/>
        </w:rPr>
        <w:t>Rapports sociaux pour rupture familiale</w:t>
      </w:r>
    </w:p>
    <w:p w14:paraId="40144C6C" w14:textId="77777777" w:rsidR="00201F12" w:rsidRPr="00F350C4" w:rsidRDefault="00201F12" w:rsidP="00201F12">
      <w:pPr>
        <w:spacing w:after="0"/>
        <w:jc w:val="center"/>
        <w:rPr>
          <w:rFonts w:asciiTheme="majorHAnsi" w:hAnsiTheme="majorHAnsi"/>
          <w:b/>
          <w:sz w:val="28"/>
          <w:szCs w:val="28"/>
          <w:u w:val="single"/>
        </w:rPr>
      </w:pPr>
    </w:p>
    <w:p w14:paraId="65C4A273" w14:textId="77777777" w:rsidR="001D22AD" w:rsidRPr="00BC170D" w:rsidRDefault="002F5F0D" w:rsidP="001D22AD">
      <w:pPr>
        <w:spacing w:after="0"/>
        <w:jc w:val="center"/>
        <w:rPr>
          <w:rFonts w:asciiTheme="majorHAnsi" w:hAnsiTheme="majorHAnsi"/>
          <w:b/>
          <w:sz w:val="28"/>
          <w:szCs w:val="28"/>
          <w:u w:val="single"/>
        </w:rPr>
      </w:pPr>
      <w:r w:rsidRPr="00BC170D">
        <w:rPr>
          <w:rFonts w:asciiTheme="majorHAnsi" w:hAnsiTheme="majorHAnsi"/>
          <w:b/>
          <w:sz w:val="28"/>
          <w:szCs w:val="28"/>
          <w:u w:val="single"/>
        </w:rPr>
        <w:t xml:space="preserve">Orientation des demandeurs </w:t>
      </w:r>
      <w:r w:rsidR="001D22AD" w:rsidRPr="00BC170D">
        <w:rPr>
          <w:rFonts w:asciiTheme="majorHAnsi" w:hAnsiTheme="majorHAnsi"/>
          <w:b/>
          <w:sz w:val="28"/>
          <w:szCs w:val="28"/>
          <w:u w:val="single"/>
        </w:rPr>
        <w:t>vers des assistantes sociales quelle que soit leur formation</w:t>
      </w:r>
    </w:p>
    <w:p w14:paraId="4399001A" w14:textId="77777777" w:rsidR="001D22AD" w:rsidRPr="00BC170D" w:rsidRDefault="001D22AD" w:rsidP="001D22AD">
      <w:pPr>
        <w:spacing w:after="0"/>
        <w:rPr>
          <w:rFonts w:asciiTheme="majorHAnsi" w:hAnsiTheme="majorHAnsi" w:cs="DIN-Regular"/>
          <w:b/>
          <w:color w:val="000000"/>
          <w:sz w:val="24"/>
          <w:szCs w:val="24"/>
          <w:u w:val="single"/>
        </w:rPr>
      </w:pPr>
      <w:r w:rsidRPr="00BC170D">
        <w:rPr>
          <w:rFonts w:asciiTheme="majorHAnsi" w:hAnsiTheme="majorHAnsi" w:cs="DIN-Regular"/>
          <w:b/>
          <w:color w:val="000000"/>
          <w:sz w:val="24"/>
          <w:szCs w:val="24"/>
          <w:u w:val="single"/>
        </w:rPr>
        <w:t>IL FAUT DONC LES INVITER A CONTACTER </w:t>
      </w:r>
      <w:r w:rsidR="007467CB" w:rsidRPr="00BC170D">
        <w:rPr>
          <w:rFonts w:asciiTheme="majorHAnsi" w:hAnsiTheme="majorHAnsi" w:cs="DIN-Regular"/>
          <w:b/>
          <w:color w:val="000000"/>
          <w:sz w:val="24"/>
          <w:szCs w:val="24"/>
          <w:u w:val="single"/>
        </w:rPr>
        <w:t xml:space="preserve">soit </w:t>
      </w:r>
      <w:r w:rsidRPr="00BC170D">
        <w:rPr>
          <w:rFonts w:asciiTheme="majorHAnsi" w:hAnsiTheme="majorHAnsi" w:cs="DIN-Regular"/>
          <w:b/>
          <w:color w:val="000000"/>
          <w:sz w:val="24"/>
          <w:szCs w:val="24"/>
          <w:u w:val="single"/>
        </w:rPr>
        <w:t>:</w:t>
      </w:r>
    </w:p>
    <w:p w14:paraId="5FA5B59E" w14:textId="77777777" w:rsidR="001D22AD" w:rsidRPr="00BC170D" w:rsidRDefault="002F5F0D" w:rsidP="001D22AD">
      <w:pPr>
        <w:pStyle w:val="Paragraphedeliste"/>
        <w:numPr>
          <w:ilvl w:val="0"/>
          <w:numId w:val="6"/>
        </w:numPr>
        <w:spacing w:after="0"/>
        <w:rPr>
          <w:rFonts w:asciiTheme="majorHAnsi" w:hAnsiTheme="majorHAnsi" w:cs="DIN-Regular"/>
          <w:b/>
          <w:color w:val="000000"/>
          <w:sz w:val="24"/>
          <w:szCs w:val="24"/>
          <w:u w:val="single"/>
        </w:rPr>
      </w:pPr>
      <w:r w:rsidRPr="00BC170D">
        <w:rPr>
          <w:rFonts w:asciiTheme="majorHAnsi" w:hAnsiTheme="majorHAnsi" w:cs="DIN-Regular"/>
          <w:b/>
          <w:color w:val="000000"/>
          <w:sz w:val="24"/>
          <w:szCs w:val="24"/>
          <w:u w:val="single"/>
        </w:rPr>
        <w:t>Les Services sociaux du CROUS</w:t>
      </w:r>
      <w:r w:rsidR="008F2B8B">
        <w:rPr>
          <w:rFonts w:asciiTheme="majorHAnsi" w:hAnsiTheme="majorHAnsi" w:cs="DIN-Regular"/>
          <w:b/>
          <w:color w:val="000000"/>
          <w:sz w:val="24"/>
          <w:szCs w:val="24"/>
          <w:u w:val="single"/>
        </w:rPr>
        <w:t xml:space="preserve"> </w:t>
      </w:r>
      <w:r w:rsidR="008F2B8B" w:rsidRPr="008F2B8B">
        <w:rPr>
          <w:rFonts w:asciiTheme="majorHAnsi" w:hAnsiTheme="majorHAnsi" w:cs="DIN-Regular"/>
          <w:b/>
          <w:color w:val="FF0000"/>
          <w:sz w:val="24"/>
          <w:szCs w:val="24"/>
          <w:u w:val="single"/>
        </w:rPr>
        <w:t>(POUR LES ETUDIANTS)</w:t>
      </w:r>
    </w:p>
    <w:p w14:paraId="733555DF" w14:textId="77777777" w:rsidR="001D22AD" w:rsidRPr="00BC170D" w:rsidRDefault="001D22AD" w:rsidP="001D22AD">
      <w:pPr>
        <w:pStyle w:val="Paragraphedeliste"/>
        <w:numPr>
          <w:ilvl w:val="0"/>
          <w:numId w:val="6"/>
        </w:numPr>
        <w:spacing w:after="0"/>
        <w:rPr>
          <w:rFonts w:asciiTheme="majorHAnsi" w:hAnsiTheme="majorHAnsi" w:cs="DIN-Regular"/>
          <w:b/>
          <w:color w:val="000000"/>
          <w:sz w:val="24"/>
          <w:szCs w:val="24"/>
          <w:u w:val="single"/>
        </w:rPr>
      </w:pPr>
      <w:r w:rsidRPr="00BC170D">
        <w:rPr>
          <w:rFonts w:asciiTheme="majorHAnsi" w:hAnsiTheme="majorHAnsi" w:cs="DIN-Regular"/>
          <w:b/>
          <w:color w:val="000000"/>
          <w:sz w:val="24"/>
          <w:szCs w:val="24"/>
          <w:u w:val="single"/>
        </w:rPr>
        <w:t>Les services sociaux municipaux</w:t>
      </w:r>
    </w:p>
    <w:p w14:paraId="602C464B" w14:textId="77777777" w:rsidR="001D22AD" w:rsidRPr="00BC170D" w:rsidRDefault="001D22AD" w:rsidP="001D22AD">
      <w:pPr>
        <w:pStyle w:val="Paragraphedeliste"/>
        <w:numPr>
          <w:ilvl w:val="0"/>
          <w:numId w:val="6"/>
        </w:numPr>
        <w:spacing w:after="0"/>
        <w:rPr>
          <w:rFonts w:asciiTheme="majorHAnsi" w:hAnsiTheme="majorHAnsi" w:cs="DIN-Regular"/>
          <w:b/>
          <w:color w:val="000000"/>
          <w:sz w:val="24"/>
          <w:szCs w:val="24"/>
          <w:u w:val="single"/>
        </w:rPr>
      </w:pPr>
      <w:r w:rsidRPr="00BC170D">
        <w:rPr>
          <w:rFonts w:asciiTheme="majorHAnsi" w:hAnsiTheme="majorHAnsi" w:cs="DIN-Regular"/>
          <w:b/>
          <w:color w:val="000000"/>
          <w:sz w:val="24"/>
          <w:szCs w:val="24"/>
          <w:u w:val="single"/>
        </w:rPr>
        <w:t>Les assistantes sociales du Département</w:t>
      </w:r>
    </w:p>
    <w:p w14:paraId="1D9195DF" w14:textId="77777777" w:rsidR="001D22AD" w:rsidRPr="001D22AD" w:rsidRDefault="001D22AD" w:rsidP="001D22AD">
      <w:pPr>
        <w:spacing w:after="0"/>
        <w:rPr>
          <w:rFonts w:asciiTheme="majorHAnsi" w:hAnsiTheme="majorHAnsi" w:cs="DIN-Regular"/>
          <w:b/>
          <w:color w:val="000000"/>
          <w:sz w:val="24"/>
          <w:szCs w:val="24"/>
          <w:u w:val="single"/>
        </w:rPr>
      </w:pPr>
    </w:p>
    <w:p w14:paraId="752F51B1" w14:textId="77777777" w:rsidR="005207FF" w:rsidRDefault="002F5F0D" w:rsidP="00201F12">
      <w:pPr>
        <w:autoSpaceDE w:val="0"/>
        <w:autoSpaceDN w:val="0"/>
        <w:adjustRightInd w:val="0"/>
        <w:spacing w:after="0"/>
        <w:ind w:left="360"/>
        <w:jc w:val="both"/>
        <w:rPr>
          <w:rFonts w:asciiTheme="majorHAnsi" w:hAnsiTheme="majorHAnsi" w:cs="Arial"/>
          <w:b/>
          <w:color w:val="0070C0"/>
          <w:sz w:val="24"/>
          <w:szCs w:val="24"/>
        </w:rPr>
      </w:pPr>
      <w:r w:rsidRPr="00201F12">
        <w:rPr>
          <w:rFonts w:asciiTheme="majorHAnsi" w:hAnsiTheme="majorHAnsi" w:cs="Arial"/>
          <w:sz w:val="24"/>
          <w:szCs w:val="24"/>
        </w:rPr>
        <w:t xml:space="preserve">Secrétariat du service social du </w:t>
      </w:r>
      <w:r w:rsidRPr="00201F12">
        <w:rPr>
          <w:rFonts w:asciiTheme="majorHAnsi" w:hAnsiTheme="majorHAnsi" w:cs="Arial"/>
          <w:b/>
          <w:color w:val="0070C0"/>
          <w:sz w:val="24"/>
          <w:szCs w:val="24"/>
        </w:rPr>
        <w:t>CROUS</w:t>
      </w:r>
      <w:r w:rsidR="005207FF">
        <w:rPr>
          <w:rFonts w:asciiTheme="majorHAnsi" w:hAnsiTheme="majorHAnsi" w:cs="Arial"/>
          <w:b/>
          <w:color w:val="0070C0"/>
          <w:sz w:val="24"/>
          <w:szCs w:val="24"/>
        </w:rPr>
        <w:t xml:space="preserve"> de Lille</w:t>
      </w:r>
      <w:r w:rsidRPr="00A079D7">
        <w:rPr>
          <w:rFonts w:asciiTheme="majorHAnsi" w:hAnsiTheme="majorHAnsi" w:cs="Arial"/>
          <w:b/>
          <w:color w:val="0070C0"/>
          <w:sz w:val="24"/>
          <w:szCs w:val="24"/>
        </w:rPr>
        <w:t> </w:t>
      </w:r>
      <w:r w:rsidR="00A079D7" w:rsidRPr="00A079D7">
        <w:rPr>
          <w:rFonts w:asciiTheme="majorHAnsi" w:hAnsiTheme="majorHAnsi" w:cs="Arial"/>
          <w:b/>
          <w:color w:val="0070C0"/>
          <w:sz w:val="24"/>
          <w:szCs w:val="24"/>
        </w:rPr>
        <w:t>: 03</w:t>
      </w:r>
      <w:r w:rsidRPr="00F350C4">
        <w:rPr>
          <w:rFonts w:asciiTheme="majorHAnsi" w:hAnsiTheme="majorHAnsi" w:cs="Arial"/>
          <w:b/>
          <w:color w:val="0070C0"/>
          <w:sz w:val="24"/>
          <w:szCs w:val="24"/>
        </w:rPr>
        <w:t xml:space="preserve"> 20 88 66 </w:t>
      </w:r>
      <w:r w:rsidRPr="00D47260">
        <w:rPr>
          <w:rFonts w:asciiTheme="majorHAnsi" w:hAnsiTheme="majorHAnsi" w:cs="Arial"/>
          <w:b/>
          <w:color w:val="0070C0"/>
          <w:sz w:val="24"/>
          <w:szCs w:val="24"/>
        </w:rPr>
        <w:t>27</w:t>
      </w:r>
    </w:p>
    <w:p w14:paraId="335DF0A8" w14:textId="77777777" w:rsidR="005207FF" w:rsidRPr="005207FF" w:rsidRDefault="005207FF" w:rsidP="005207FF">
      <w:pPr>
        <w:pStyle w:val="Textebrut"/>
        <w:ind w:firstLine="360"/>
        <w:rPr>
          <w:rFonts w:asciiTheme="majorHAnsi" w:hAnsiTheme="majorHAnsi" w:cs="Arial"/>
          <w:b/>
          <w:color w:val="0070C0"/>
          <w:sz w:val="24"/>
          <w:szCs w:val="24"/>
        </w:rPr>
      </w:pPr>
      <w:r w:rsidRPr="005207FF">
        <w:rPr>
          <w:rFonts w:asciiTheme="majorHAnsi" w:hAnsiTheme="majorHAnsi" w:cs="Arial"/>
          <w:sz w:val="24"/>
          <w:szCs w:val="24"/>
        </w:rPr>
        <w:t>Secrétariat du service social du</w:t>
      </w:r>
      <w:r w:rsidRPr="005207FF">
        <w:rPr>
          <w:rFonts w:asciiTheme="majorHAnsi" w:hAnsiTheme="majorHAnsi" w:cs="Arial"/>
          <w:b/>
          <w:color w:val="0070C0"/>
          <w:sz w:val="24"/>
          <w:szCs w:val="24"/>
        </w:rPr>
        <w:t xml:space="preserve"> CROUS d'Amiens : 03 22</w:t>
      </w:r>
      <w:r w:rsidR="00E655BA">
        <w:rPr>
          <w:rFonts w:asciiTheme="majorHAnsi" w:hAnsiTheme="majorHAnsi" w:cs="Arial"/>
          <w:b/>
          <w:color w:val="0070C0"/>
          <w:sz w:val="24"/>
          <w:szCs w:val="24"/>
        </w:rPr>
        <w:t xml:space="preserve"> </w:t>
      </w:r>
      <w:r w:rsidRPr="005207FF">
        <w:rPr>
          <w:rFonts w:asciiTheme="majorHAnsi" w:hAnsiTheme="majorHAnsi" w:cs="Arial"/>
          <w:b/>
          <w:color w:val="0070C0"/>
          <w:sz w:val="24"/>
          <w:szCs w:val="24"/>
        </w:rPr>
        <w:t>71</w:t>
      </w:r>
      <w:r w:rsidR="00E655BA">
        <w:rPr>
          <w:rFonts w:asciiTheme="majorHAnsi" w:hAnsiTheme="majorHAnsi" w:cs="Arial"/>
          <w:b/>
          <w:color w:val="0070C0"/>
          <w:sz w:val="24"/>
          <w:szCs w:val="24"/>
        </w:rPr>
        <w:t xml:space="preserve"> </w:t>
      </w:r>
      <w:r w:rsidRPr="005207FF">
        <w:rPr>
          <w:rFonts w:asciiTheme="majorHAnsi" w:hAnsiTheme="majorHAnsi" w:cs="Arial"/>
          <w:b/>
          <w:color w:val="0070C0"/>
          <w:sz w:val="24"/>
          <w:szCs w:val="24"/>
        </w:rPr>
        <w:t>24</w:t>
      </w:r>
      <w:r w:rsidR="00E655BA">
        <w:rPr>
          <w:rFonts w:asciiTheme="majorHAnsi" w:hAnsiTheme="majorHAnsi" w:cs="Arial"/>
          <w:b/>
          <w:color w:val="0070C0"/>
          <w:sz w:val="24"/>
          <w:szCs w:val="24"/>
        </w:rPr>
        <w:t xml:space="preserve"> </w:t>
      </w:r>
      <w:r w:rsidRPr="005207FF">
        <w:rPr>
          <w:rFonts w:asciiTheme="majorHAnsi" w:hAnsiTheme="majorHAnsi" w:cs="Arial"/>
          <w:b/>
          <w:color w:val="0070C0"/>
          <w:sz w:val="24"/>
          <w:szCs w:val="24"/>
        </w:rPr>
        <w:t>00</w:t>
      </w:r>
    </w:p>
    <w:p w14:paraId="35E63286" w14:textId="77777777" w:rsidR="00201F12" w:rsidRPr="005207FF" w:rsidRDefault="00201F12" w:rsidP="005207FF">
      <w:pPr>
        <w:autoSpaceDE w:val="0"/>
        <w:autoSpaceDN w:val="0"/>
        <w:adjustRightInd w:val="0"/>
        <w:spacing w:after="0"/>
        <w:jc w:val="both"/>
        <w:rPr>
          <w:rFonts w:asciiTheme="majorHAnsi" w:hAnsiTheme="majorHAnsi" w:cs="Arial"/>
          <w:b/>
          <w:sz w:val="24"/>
          <w:szCs w:val="24"/>
        </w:rPr>
      </w:pPr>
    </w:p>
    <w:p w14:paraId="5B2D222F" w14:textId="77777777" w:rsidR="009A1D9B" w:rsidRPr="00F350C4" w:rsidRDefault="002F5F0D" w:rsidP="00201F12">
      <w:pPr>
        <w:autoSpaceDE w:val="0"/>
        <w:autoSpaceDN w:val="0"/>
        <w:adjustRightInd w:val="0"/>
        <w:spacing w:after="0"/>
        <w:ind w:left="360"/>
        <w:jc w:val="both"/>
        <w:rPr>
          <w:rFonts w:asciiTheme="majorHAnsi" w:hAnsiTheme="majorHAnsi" w:cs="Arial"/>
          <w:color w:val="000000"/>
          <w:sz w:val="24"/>
          <w:szCs w:val="24"/>
        </w:rPr>
      </w:pPr>
      <w:r w:rsidRPr="00F350C4">
        <w:rPr>
          <w:rFonts w:asciiTheme="majorHAnsi" w:hAnsiTheme="majorHAnsi" w:cs="Arial"/>
          <w:b/>
          <w:color w:val="000000"/>
          <w:sz w:val="24"/>
          <w:szCs w:val="24"/>
          <w:u w:val="single"/>
        </w:rPr>
        <w:t>DANS TOUS LES CAS :</w:t>
      </w:r>
      <w:r w:rsidR="00F350C4">
        <w:rPr>
          <w:rFonts w:asciiTheme="majorHAnsi" w:hAnsiTheme="majorHAnsi" w:cs="Arial"/>
          <w:color w:val="000000"/>
          <w:sz w:val="24"/>
          <w:szCs w:val="24"/>
        </w:rPr>
        <w:t xml:space="preserve"> L</w:t>
      </w:r>
      <w:r w:rsidRPr="00F350C4">
        <w:rPr>
          <w:rFonts w:asciiTheme="majorHAnsi" w:hAnsiTheme="majorHAnsi" w:cs="Arial"/>
          <w:color w:val="000000"/>
          <w:sz w:val="24"/>
          <w:szCs w:val="24"/>
        </w:rPr>
        <w:t xml:space="preserve">e rapport social devra être validé par le responsable du service instructeur pour que la rupture familiale soit acceptée </w:t>
      </w:r>
      <w:r w:rsidRPr="00F350C4">
        <w:rPr>
          <w:rFonts w:asciiTheme="majorHAnsi" w:hAnsiTheme="majorHAnsi" w:cs="Arial"/>
          <w:b/>
          <w:color w:val="000000"/>
          <w:sz w:val="24"/>
          <w:szCs w:val="24"/>
          <w:u w:val="single"/>
        </w:rPr>
        <w:t>ET</w:t>
      </w:r>
      <w:r w:rsidRPr="00F350C4">
        <w:rPr>
          <w:rFonts w:asciiTheme="majorHAnsi" w:hAnsiTheme="majorHAnsi" w:cs="Arial"/>
          <w:color w:val="000000"/>
          <w:sz w:val="24"/>
          <w:szCs w:val="24"/>
        </w:rPr>
        <w:t xml:space="preserve"> un rapport devra être établi tous les ans pendant toute la durée de la formation si le demandeur ne peut être reconnu financièrement indépendant par ses propres moyens (</w:t>
      </w:r>
      <w:r w:rsidR="00201F12">
        <w:rPr>
          <w:rFonts w:asciiTheme="majorHAnsi" w:hAnsiTheme="majorHAnsi" w:cs="Arial"/>
          <w:color w:val="000000"/>
          <w:sz w:val="24"/>
          <w:szCs w:val="24"/>
        </w:rPr>
        <w:t xml:space="preserve">Voir </w:t>
      </w:r>
      <w:r w:rsidR="00201F12" w:rsidRPr="00201F12">
        <w:rPr>
          <w:rFonts w:asciiTheme="majorHAnsi" w:hAnsiTheme="majorHAnsi" w:cs="Arial"/>
          <w:color w:val="000000"/>
          <w:sz w:val="24"/>
          <w:szCs w:val="24"/>
        </w:rPr>
        <w:t xml:space="preserve">les </w:t>
      </w:r>
      <w:r w:rsidR="00201F12" w:rsidRPr="00201F12">
        <w:rPr>
          <w:rFonts w:asciiTheme="majorHAnsi" w:hAnsiTheme="majorHAnsi"/>
          <w:u w:val="single"/>
        </w:rPr>
        <w:t>critères de l'indépendance financière indiqués à la question 9)</w:t>
      </w:r>
    </w:p>
    <w:p w14:paraId="6D85474E" w14:textId="77777777" w:rsidR="003F5931" w:rsidRPr="00F350C4" w:rsidRDefault="003F5931" w:rsidP="00201F12">
      <w:pPr>
        <w:autoSpaceDE w:val="0"/>
        <w:autoSpaceDN w:val="0"/>
        <w:adjustRightInd w:val="0"/>
        <w:spacing w:after="0"/>
        <w:ind w:left="360"/>
        <w:jc w:val="both"/>
        <w:rPr>
          <w:rFonts w:asciiTheme="majorHAnsi" w:hAnsiTheme="majorHAnsi"/>
        </w:rPr>
      </w:pPr>
    </w:p>
    <w:p w14:paraId="2D0D5A32" w14:textId="77777777" w:rsidR="00201F12" w:rsidRDefault="00435DB9" w:rsidP="00201F12">
      <w:pPr>
        <w:spacing w:after="0"/>
        <w:jc w:val="center"/>
        <w:rPr>
          <w:rFonts w:asciiTheme="majorHAnsi" w:hAnsiTheme="majorHAnsi"/>
          <w:b/>
          <w:sz w:val="28"/>
          <w:szCs w:val="28"/>
          <w:u w:val="single"/>
        </w:rPr>
      </w:pPr>
      <w:r w:rsidRPr="00F350C4">
        <w:rPr>
          <w:rFonts w:asciiTheme="majorHAnsi" w:hAnsiTheme="majorHAnsi"/>
          <w:b/>
          <w:sz w:val="28"/>
          <w:szCs w:val="28"/>
          <w:u w:val="single"/>
        </w:rPr>
        <w:t xml:space="preserve">Prise en charge des frais pédagogiques par la Région </w:t>
      </w:r>
    </w:p>
    <w:p w14:paraId="744A0880" w14:textId="77777777" w:rsidR="00435DB9" w:rsidRPr="00F350C4" w:rsidRDefault="00435DB9" w:rsidP="00201F12">
      <w:pPr>
        <w:spacing w:after="0"/>
        <w:jc w:val="center"/>
        <w:rPr>
          <w:rFonts w:asciiTheme="majorHAnsi" w:hAnsiTheme="majorHAnsi"/>
          <w:b/>
          <w:sz w:val="28"/>
          <w:szCs w:val="28"/>
          <w:u w:val="single"/>
        </w:rPr>
      </w:pPr>
      <w:r w:rsidRPr="00F350C4">
        <w:rPr>
          <w:rFonts w:asciiTheme="majorHAnsi" w:hAnsiTheme="majorHAnsi"/>
          <w:b/>
          <w:sz w:val="28"/>
          <w:szCs w:val="28"/>
          <w:u w:val="single"/>
        </w:rPr>
        <w:t>(</w:t>
      </w:r>
      <w:r w:rsidR="00201F12" w:rsidRPr="00F350C4">
        <w:rPr>
          <w:rFonts w:asciiTheme="majorHAnsi" w:hAnsiTheme="majorHAnsi"/>
          <w:b/>
          <w:sz w:val="28"/>
          <w:szCs w:val="28"/>
          <w:u w:val="single"/>
        </w:rPr>
        <w:t>Notamment</w:t>
      </w:r>
      <w:r w:rsidRPr="00F350C4">
        <w:rPr>
          <w:rFonts w:asciiTheme="majorHAnsi" w:hAnsiTheme="majorHAnsi"/>
          <w:b/>
          <w:sz w:val="28"/>
          <w:szCs w:val="28"/>
          <w:u w:val="single"/>
        </w:rPr>
        <w:t xml:space="preserve"> pour les formations sociales)</w:t>
      </w:r>
    </w:p>
    <w:p w14:paraId="57351C9F" w14:textId="77777777" w:rsidR="00435DB9" w:rsidRPr="00F350C4" w:rsidRDefault="00435DB9" w:rsidP="00201F12">
      <w:pPr>
        <w:spacing w:after="0"/>
        <w:jc w:val="center"/>
        <w:rPr>
          <w:rFonts w:asciiTheme="majorHAnsi" w:hAnsiTheme="majorHAnsi"/>
        </w:rPr>
      </w:pPr>
    </w:p>
    <w:p w14:paraId="2B97DEFF" w14:textId="77777777" w:rsidR="00435DB9" w:rsidRDefault="00435DB9" w:rsidP="00201F12">
      <w:pPr>
        <w:spacing w:after="0"/>
        <w:jc w:val="both"/>
        <w:rPr>
          <w:rFonts w:asciiTheme="majorHAnsi" w:hAnsiTheme="majorHAnsi"/>
          <w:sz w:val="24"/>
          <w:szCs w:val="24"/>
          <w:u w:val="single"/>
        </w:rPr>
      </w:pPr>
      <w:r w:rsidRPr="00F350C4">
        <w:rPr>
          <w:rFonts w:asciiTheme="majorHAnsi" w:hAnsiTheme="majorHAnsi"/>
          <w:sz w:val="24"/>
          <w:szCs w:val="24"/>
        </w:rPr>
        <w:t xml:space="preserve">Pour les formations de la filière sociale, la Région prend en charge les coûts pédagogiques </w:t>
      </w:r>
      <w:r w:rsidRPr="00F350C4">
        <w:rPr>
          <w:rFonts w:asciiTheme="majorHAnsi" w:hAnsiTheme="majorHAnsi"/>
          <w:sz w:val="24"/>
          <w:szCs w:val="24"/>
          <w:u w:val="single"/>
        </w:rPr>
        <w:t>uniquement dans le cas suivant :</w:t>
      </w:r>
    </w:p>
    <w:p w14:paraId="7C52B14D" w14:textId="77777777" w:rsidR="00201F12" w:rsidRPr="00F350C4" w:rsidRDefault="00201F12" w:rsidP="00201F12">
      <w:pPr>
        <w:spacing w:after="0"/>
        <w:jc w:val="both"/>
        <w:rPr>
          <w:rFonts w:asciiTheme="majorHAnsi" w:hAnsiTheme="majorHAnsi"/>
          <w:sz w:val="24"/>
          <w:szCs w:val="24"/>
        </w:rPr>
      </w:pPr>
    </w:p>
    <w:p w14:paraId="0B68E0EB" w14:textId="77777777" w:rsidR="00435DB9" w:rsidRPr="00201F12" w:rsidRDefault="00435DB9" w:rsidP="00201F12">
      <w:pPr>
        <w:pStyle w:val="Paragraphedeliste"/>
        <w:numPr>
          <w:ilvl w:val="0"/>
          <w:numId w:val="20"/>
        </w:numPr>
        <w:spacing w:after="0"/>
        <w:rPr>
          <w:rFonts w:asciiTheme="majorHAnsi" w:hAnsiTheme="majorHAnsi"/>
          <w:b/>
          <w:sz w:val="24"/>
          <w:szCs w:val="24"/>
        </w:rPr>
      </w:pPr>
      <w:r w:rsidRPr="00201F12">
        <w:rPr>
          <w:rFonts w:asciiTheme="majorHAnsi" w:hAnsiTheme="majorHAnsi"/>
          <w:sz w:val="24"/>
          <w:szCs w:val="24"/>
        </w:rPr>
        <w:t xml:space="preserve">Elève / étudiant inscrit sur liste principale </w:t>
      </w:r>
      <w:r w:rsidRPr="00201F12">
        <w:rPr>
          <w:rFonts w:asciiTheme="majorHAnsi" w:hAnsiTheme="majorHAnsi"/>
          <w:b/>
          <w:sz w:val="24"/>
          <w:szCs w:val="24"/>
          <w:u w:val="single"/>
        </w:rPr>
        <w:t>ET</w:t>
      </w:r>
      <w:r w:rsidRPr="00201F12">
        <w:rPr>
          <w:rFonts w:asciiTheme="majorHAnsi" w:hAnsiTheme="majorHAnsi"/>
          <w:sz w:val="24"/>
          <w:szCs w:val="24"/>
        </w:rPr>
        <w:t xml:space="preserve"> en formation </w:t>
      </w:r>
      <w:r w:rsidRPr="00201F12">
        <w:rPr>
          <w:rFonts w:asciiTheme="majorHAnsi" w:hAnsiTheme="majorHAnsi"/>
          <w:b/>
          <w:sz w:val="24"/>
          <w:szCs w:val="24"/>
        </w:rPr>
        <w:t>initiale.</w:t>
      </w:r>
    </w:p>
    <w:p w14:paraId="51895A48" w14:textId="77777777" w:rsidR="00201F12" w:rsidRPr="00F350C4" w:rsidRDefault="00201F12" w:rsidP="00201F12">
      <w:pPr>
        <w:spacing w:after="0"/>
        <w:rPr>
          <w:rFonts w:asciiTheme="majorHAnsi" w:hAnsiTheme="majorHAnsi"/>
          <w:b/>
          <w:sz w:val="24"/>
          <w:szCs w:val="24"/>
        </w:rPr>
      </w:pPr>
    </w:p>
    <w:p w14:paraId="1D595DDD" w14:textId="77777777" w:rsidR="00435DB9" w:rsidRDefault="00435DB9" w:rsidP="00201F12">
      <w:pPr>
        <w:spacing w:after="0"/>
        <w:jc w:val="both"/>
        <w:rPr>
          <w:rFonts w:asciiTheme="majorHAnsi" w:hAnsiTheme="majorHAnsi"/>
          <w:b/>
          <w:sz w:val="24"/>
          <w:szCs w:val="24"/>
        </w:rPr>
      </w:pPr>
      <w:r w:rsidRPr="00F350C4">
        <w:rPr>
          <w:rFonts w:asciiTheme="majorHAnsi" w:hAnsiTheme="majorHAnsi"/>
          <w:b/>
          <w:sz w:val="24"/>
          <w:szCs w:val="24"/>
        </w:rPr>
        <w:t>Cette prise en charge est compatible avec la bourse d’études sanitaires et sociales et n’a rien à voir avec le Programme Régional de Formation (PRF).</w:t>
      </w:r>
    </w:p>
    <w:p w14:paraId="0872BBBC" w14:textId="77777777" w:rsidR="00201F12" w:rsidRPr="00F350C4" w:rsidRDefault="00201F12" w:rsidP="00201F12">
      <w:pPr>
        <w:spacing w:after="0"/>
        <w:jc w:val="both"/>
        <w:rPr>
          <w:rFonts w:asciiTheme="majorHAnsi" w:hAnsiTheme="majorHAnsi"/>
          <w:b/>
          <w:sz w:val="24"/>
          <w:szCs w:val="24"/>
        </w:rPr>
      </w:pPr>
    </w:p>
    <w:p w14:paraId="3498C39C" w14:textId="77777777" w:rsidR="00435DB9" w:rsidRDefault="00435DB9" w:rsidP="00201F12">
      <w:pPr>
        <w:spacing w:after="0"/>
        <w:jc w:val="both"/>
        <w:rPr>
          <w:rFonts w:asciiTheme="majorHAnsi" w:hAnsiTheme="majorHAnsi"/>
          <w:sz w:val="24"/>
          <w:szCs w:val="24"/>
          <w:u w:val="single"/>
        </w:rPr>
      </w:pPr>
      <w:r w:rsidRPr="00F350C4">
        <w:rPr>
          <w:rFonts w:asciiTheme="majorHAnsi" w:hAnsiTheme="majorHAnsi"/>
          <w:sz w:val="24"/>
          <w:szCs w:val="24"/>
        </w:rPr>
        <w:t>Ce principe de « gratuité » existe aussi pour la formation « </w:t>
      </w:r>
      <w:r w:rsidRPr="00F350C4">
        <w:rPr>
          <w:rFonts w:asciiTheme="majorHAnsi" w:hAnsiTheme="majorHAnsi"/>
          <w:b/>
          <w:sz w:val="24"/>
          <w:szCs w:val="24"/>
        </w:rPr>
        <w:t>aide-soignant</w:t>
      </w:r>
      <w:r w:rsidRPr="00F350C4">
        <w:rPr>
          <w:rFonts w:asciiTheme="majorHAnsi" w:hAnsiTheme="majorHAnsi"/>
          <w:sz w:val="24"/>
          <w:szCs w:val="24"/>
        </w:rPr>
        <w:t xml:space="preserve"> », pour les </w:t>
      </w:r>
      <w:r w:rsidRPr="00F350C4">
        <w:rPr>
          <w:rFonts w:asciiTheme="majorHAnsi" w:hAnsiTheme="majorHAnsi"/>
          <w:sz w:val="24"/>
          <w:szCs w:val="24"/>
          <w:u w:val="single"/>
        </w:rPr>
        <w:t>jeunes issus de la voie scolaire et sortis du système depuis moins de 6 mois.</w:t>
      </w:r>
    </w:p>
    <w:p w14:paraId="639506DF" w14:textId="77777777" w:rsidR="00201F12" w:rsidRPr="00F350C4" w:rsidRDefault="00201F12" w:rsidP="00201F12">
      <w:pPr>
        <w:spacing w:after="0"/>
        <w:jc w:val="both"/>
        <w:rPr>
          <w:rFonts w:asciiTheme="majorHAnsi" w:hAnsiTheme="majorHAnsi"/>
          <w:sz w:val="24"/>
          <w:szCs w:val="24"/>
          <w:u w:val="single"/>
        </w:rPr>
      </w:pPr>
    </w:p>
    <w:p w14:paraId="673572A0" w14:textId="77777777" w:rsidR="00435DB9" w:rsidRPr="00F350C4" w:rsidRDefault="00435DB9" w:rsidP="00201F12">
      <w:pPr>
        <w:spacing w:after="0"/>
        <w:jc w:val="both"/>
        <w:rPr>
          <w:rFonts w:asciiTheme="majorHAnsi" w:hAnsiTheme="majorHAnsi"/>
          <w:sz w:val="24"/>
          <w:szCs w:val="24"/>
        </w:rPr>
      </w:pPr>
      <w:r w:rsidRPr="00F350C4">
        <w:rPr>
          <w:rFonts w:asciiTheme="majorHAnsi" w:hAnsiTheme="majorHAnsi"/>
          <w:sz w:val="24"/>
          <w:szCs w:val="24"/>
        </w:rPr>
        <w:t>Les personnes en formation continue</w:t>
      </w:r>
      <w:r w:rsidR="00170A7B">
        <w:rPr>
          <w:rFonts w:asciiTheme="majorHAnsi" w:hAnsiTheme="majorHAnsi"/>
          <w:sz w:val="24"/>
          <w:szCs w:val="24"/>
        </w:rPr>
        <w:t>,</w:t>
      </w:r>
      <w:r w:rsidRPr="00F350C4">
        <w:rPr>
          <w:rFonts w:asciiTheme="majorHAnsi" w:hAnsiTheme="majorHAnsi"/>
          <w:sz w:val="24"/>
          <w:szCs w:val="24"/>
        </w:rPr>
        <w:t xml:space="preserve"> ne peuvent </w:t>
      </w:r>
      <w:r w:rsidR="002B2BF7">
        <w:rPr>
          <w:rFonts w:asciiTheme="majorHAnsi" w:hAnsiTheme="majorHAnsi"/>
          <w:sz w:val="24"/>
          <w:szCs w:val="24"/>
        </w:rPr>
        <w:t xml:space="preserve">pas </w:t>
      </w:r>
      <w:r w:rsidRPr="00F350C4">
        <w:rPr>
          <w:rFonts w:asciiTheme="majorHAnsi" w:hAnsiTheme="majorHAnsi"/>
          <w:sz w:val="24"/>
          <w:szCs w:val="24"/>
        </w:rPr>
        <w:t>prétendre à cette « gratuité ».</w:t>
      </w:r>
    </w:p>
    <w:p w14:paraId="087B4742" w14:textId="77777777" w:rsidR="005B25A6" w:rsidRDefault="005B25A6">
      <w:pPr>
        <w:rPr>
          <w:rFonts w:asciiTheme="majorHAnsi" w:hAnsiTheme="majorHAnsi"/>
          <w:sz w:val="24"/>
          <w:szCs w:val="24"/>
        </w:rPr>
      </w:pPr>
      <w:r>
        <w:rPr>
          <w:rFonts w:asciiTheme="majorHAnsi" w:hAnsiTheme="majorHAnsi"/>
          <w:sz w:val="24"/>
          <w:szCs w:val="24"/>
        </w:rPr>
        <w:br w:type="page"/>
      </w:r>
    </w:p>
    <w:p w14:paraId="7C696E5D" w14:textId="77777777" w:rsidR="00767661" w:rsidRPr="00F350C4" w:rsidRDefault="00767661" w:rsidP="00201F12">
      <w:pPr>
        <w:spacing w:after="0"/>
        <w:jc w:val="center"/>
        <w:rPr>
          <w:rFonts w:asciiTheme="majorHAnsi" w:hAnsiTheme="majorHAnsi"/>
          <w:b/>
          <w:sz w:val="28"/>
          <w:szCs w:val="28"/>
          <w:u w:val="single"/>
        </w:rPr>
      </w:pPr>
      <w:r w:rsidRPr="00F350C4">
        <w:rPr>
          <w:rFonts w:asciiTheme="majorHAnsi" w:hAnsiTheme="majorHAnsi"/>
          <w:b/>
          <w:sz w:val="28"/>
          <w:szCs w:val="28"/>
          <w:u w:val="single"/>
        </w:rPr>
        <w:lastRenderedPageBreak/>
        <w:t>Reprise de formation sans dépôt de demande initiale</w:t>
      </w:r>
    </w:p>
    <w:p w14:paraId="73BBD93F" w14:textId="77777777" w:rsidR="00F350C4" w:rsidRDefault="00F350C4" w:rsidP="00201F12">
      <w:pPr>
        <w:pStyle w:val="Corpsdetexte"/>
        <w:jc w:val="both"/>
        <w:rPr>
          <w:rFonts w:asciiTheme="majorHAnsi" w:eastAsiaTheme="minorHAnsi" w:hAnsiTheme="majorHAnsi" w:cstheme="minorBidi"/>
          <w:szCs w:val="22"/>
          <w:lang w:eastAsia="en-US"/>
        </w:rPr>
      </w:pPr>
    </w:p>
    <w:p w14:paraId="088A42A5" w14:textId="77777777" w:rsidR="00767661" w:rsidRPr="00F350C4" w:rsidRDefault="00767661" w:rsidP="00201F12">
      <w:pPr>
        <w:pStyle w:val="Corpsdetexte"/>
        <w:jc w:val="both"/>
        <w:rPr>
          <w:rFonts w:asciiTheme="majorHAnsi" w:eastAsiaTheme="minorHAnsi" w:hAnsiTheme="majorHAnsi" w:cstheme="minorBidi"/>
          <w:szCs w:val="22"/>
          <w:lang w:eastAsia="en-US"/>
        </w:rPr>
      </w:pPr>
      <w:r w:rsidRPr="00F350C4">
        <w:rPr>
          <w:rFonts w:asciiTheme="majorHAnsi" w:eastAsiaTheme="minorHAnsi" w:hAnsiTheme="majorHAnsi" w:cstheme="minorBidi"/>
          <w:szCs w:val="22"/>
          <w:lang w:eastAsia="en-US"/>
        </w:rPr>
        <w:t>Lors d’un appel téléphonique concernant un étudiant qui souhaite reprendre sa formation après un report de formation, il sera nécessaire de vérifier certains points pour lui indiquer la marche à suivre :</w:t>
      </w:r>
    </w:p>
    <w:p w14:paraId="3B2B780D" w14:textId="77777777" w:rsidR="00767661" w:rsidRPr="00F350C4" w:rsidRDefault="00767661" w:rsidP="00201F12">
      <w:pPr>
        <w:pStyle w:val="Corpsdetexte"/>
        <w:jc w:val="both"/>
        <w:rPr>
          <w:rFonts w:asciiTheme="majorHAnsi" w:eastAsiaTheme="minorHAnsi" w:hAnsiTheme="majorHAnsi" w:cstheme="minorBidi"/>
          <w:szCs w:val="22"/>
          <w:lang w:eastAsia="en-US"/>
        </w:rPr>
      </w:pPr>
    </w:p>
    <w:p w14:paraId="0DA968D6" w14:textId="77777777" w:rsidR="00767661" w:rsidRPr="00F350C4" w:rsidRDefault="00767661" w:rsidP="00201F12">
      <w:pPr>
        <w:pStyle w:val="Corpsdetexte"/>
        <w:numPr>
          <w:ilvl w:val="0"/>
          <w:numId w:val="18"/>
        </w:numPr>
        <w:jc w:val="both"/>
        <w:rPr>
          <w:rFonts w:asciiTheme="majorHAnsi" w:eastAsiaTheme="minorHAnsi" w:hAnsiTheme="majorHAnsi" w:cstheme="minorBidi"/>
          <w:szCs w:val="22"/>
          <w:lang w:eastAsia="en-US"/>
        </w:rPr>
      </w:pPr>
      <w:r w:rsidRPr="00F350C4">
        <w:rPr>
          <w:rFonts w:asciiTheme="majorHAnsi" w:eastAsiaTheme="minorHAnsi" w:hAnsiTheme="majorHAnsi" w:cstheme="minorBidi"/>
          <w:szCs w:val="22"/>
          <w:lang w:eastAsia="en-US"/>
        </w:rPr>
        <w:t>Vérifier si l’étudiant suit une formation dans le Sanitaire, car seule cette filière est concernée,</w:t>
      </w:r>
    </w:p>
    <w:p w14:paraId="3727929D" w14:textId="77777777" w:rsidR="00767661" w:rsidRPr="00F350C4" w:rsidRDefault="00767661" w:rsidP="00201F12">
      <w:pPr>
        <w:pStyle w:val="Corpsdetexte"/>
        <w:ind w:left="360"/>
        <w:jc w:val="both"/>
        <w:rPr>
          <w:rFonts w:asciiTheme="majorHAnsi" w:eastAsiaTheme="minorHAnsi" w:hAnsiTheme="majorHAnsi" w:cstheme="minorBidi"/>
          <w:szCs w:val="22"/>
          <w:lang w:eastAsia="en-US"/>
        </w:rPr>
      </w:pPr>
    </w:p>
    <w:p w14:paraId="043065B5" w14:textId="77777777" w:rsidR="00767661" w:rsidRPr="00F350C4" w:rsidRDefault="00767661" w:rsidP="00201F12">
      <w:pPr>
        <w:pStyle w:val="Corpsdetexte"/>
        <w:numPr>
          <w:ilvl w:val="0"/>
          <w:numId w:val="18"/>
        </w:numPr>
        <w:jc w:val="both"/>
        <w:rPr>
          <w:rFonts w:asciiTheme="majorHAnsi" w:eastAsiaTheme="minorHAnsi" w:hAnsiTheme="majorHAnsi" w:cstheme="minorBidi"/>
          <w:szCs w:val="22"/>
          <w:lang w:eastAsia="en-US"/>
        </w:rPr>
      </w:pPr>
      <w:r w:rsidRPr="00F350C4">
        <w:rPr>
          <w:rFonts w:asciiTheme="majorHAnsi" w:eastAsiaTheme="minorHAnsi" w:hAnsiTheme="majorHAnsi" w:cstheme="minorBidi"/>
          <w:szCs w:val="22"/>
          <w:lang w:eastAsia="en-US"/>
        </w:rPr>
        <w:t>Vérifier que l’étudiant n’a pas interrompu sa formation plus de 3 ans, auquel cas sa demande ne pourra aboutir,</w:t>
      </w:r>
    </w:p>
    <w:p w14:paraId="4FBA8DF8" w14:textId="77777777" w:rsidR="00767661" w:rsidRPr="00F350C4" w:rsidRDefault="00767661" w:rsidP="00201F12">
      <w:pPr>
        <w:pStyle w:val="Corpsdetexte"/>
        <w:jc w:val="both"/>
        <w:rPr>
          <w:rFonts w:asciiTheme="majorHAnsi" w:eastAsiaTheme="minorHAnsi" w:hAnsiTheme="majorHAnsi" w:cstheme="minorBidi"/>
          <w:szCs w:val="22"/>
          <w:lang w:eastAsia="en-US"/>
        </w:rPr>
      </w:pPr>
    </w:p>
    <w:p w14:paraId="42E54C4B" w14:textId="77777777" w:rsidR="00767661" w:rsidRPr="00F350C4" w:rsidRDefault="00767661" w:rsidP="00201F12">
      <w:pPr>
        <w:pStyle w:val="Corpsdetexte"/>
        <w:numPr>
          <w:ilvl w:val="0"/>
          <w:numId w:val="18"/>
        </w:numPr>
        <w:jc w:val="both"/>
        <w:rPr>
          <w:rFonts w:asciiTheme="majorHAnsi" w:eastAsiaTheme="minorHAnsi" w:hAnsiTheme="majorHAnsi" w:cstheme="minorBidi"/>
          <w:szCs w:val="22"/>
          <w:lang w:eastAsia="en-US"/>
        </w:rPr>
      </w:pPr>
      <w:r w:rsidRPr="00F350C4">
        <w:rPr>
          <w:rFonts w:asciiTheme="majorHAnsi" w:eastAsiaTheme="minorHAnsi" w:hAnsiTheme="majorHAnsi" w:cstheme="minorBidi"/>
          <w:szCs w:val="22"/>
          <w:lang w:eastAsia="en-US"/>
        </w:rPr>
        <w:t>Si l’appel a lieu lorsque le site est ouvert pour la rentrée qui le concerne, indiquer à l’étudiant d’aller sur le site GALIS, afin qu’il dépose une demande de bourse. Sa bourse sera proratisée.</w:t>
      </w:r>
    </w:p>
    <w:p w14:paraId="71ACB3FB" w14:textId="77777777" w:rsidR="00767661" w:rsidRPr="00F350C4" w:rsidRDefault="00767661" w:rsidP="00201F12">
      <w:pPr>
        <w:pStyle w:val="Corpsdetexte"/>
        <w:jc w:val="both"/>
        <w:rPr>
          <w:rFonts w:asciiTheme="majorHAnsi" w:eastAsiaTheme="minorHAnsi" w:hAnsiTheme="majorHAnsi" w:cstheme="minorBidi"/>
          <w:szCs w:val="22"/>
          <w:lang w:eastAsia="en-US"/>
        </w:rPr>
      </w:pPr>
    </w:p>
    <w:p w14:paraId="0981A31E" w14:textId="77777777" w:rsidR="00767661" w:rsidRPr="00F350C4" w:rsidRDefault="00767661" w:rsidP="00201F12">
      <w:pPr>
        <w:pStyle w:val="Corpsdetexte"/>
        <w:numPr>
          <w:ilvl w:val="0"/>
          <w:numId w:val="18"/>
        </w:numPr>
        <w:jc w:val="both"/>
        <w:rPr>
          <w:rFonts w:asciiTheme="majorHAnsi" w:eastAsiaTheme="minorHAnsi" w:hAnsiTheme="majorHAnsi" w:cstheme="minorBidi"/>
          <w:szCs w:val="22"/>
          <w:lang w:eastAsia="en-US"/>
        </w:rPr>
      </w:pPr>
      <w:r w:rsidRPr="004D142C">
        <w:rPr>
          <w:rFonts w:asciiTheme="majorHAnsi" w:eastAsiaTheme="minorHAnsi" w:hAnsiTheme="majorHAnsi" w:cstheme="minorBidi"/>
          <w:szCs w:val="22"/>
          <w:lang w:eastAsia="en-US"/>
        </w:rPr>
        <w:t>Si l’étudiant appel hors campagne</w:t>
      </w:r>
      <w:r w:rsidR="00B510A8" w:rsidRPr="004D142C">
        <w:rPr>
          <w:rFonts w:asciiTheme="majorHAnsi" w:eastAsiaTheme="minorHAnsi" w:hAnsiTheme="majorHAnsi" w:cstheme="minorBidi"/>
          <w:szCs w:val="22"/>
          <w:lang w:eastAsia="en-US"/>
        </w:rPr>
        <w:t xml:space="preserve"> pour signaler une reprise de formation</w:t>
      </w:r>
      <w:r w:rsidRPr="004D142C">
        <w:rPr>
          <w:rFonts w:asciiTheme="majorHAnsi" w:eastAsiaTheme="minorHAnsi" w:hAnsiTheme="majorHAnsi" w:cstheme="minorBidi"/>
          <w:szCs w:val="22"/>
          <w:lang w:eastAsia="en-US"/>
        </w:rPr>
        <w:t xml:space="preserve">, le site ne permettant plus de déposer une demande de bourse pour la campagne qui le concerne, il faut informer l’étudiant qu’il doit nous faire parvenir une demande </w:t>
      </w:r>
      <w:r w:rsidR="0062086A" w:rsidRPr="004D142C">
        <w:rPr>
          <w:rFonts w:asciiTheme="majorHAnsi" w:eastAsiaTheme="minorHAnsi" w:hAnsiTheme="majorHAnsi" w:cstheme="minorBidi"/>
          <w:szCs w:val="22"/>
          <w:lang w:eastAsia="en-US"/>
        </w:rPr>
        <w:t xml:space="preserve">officielle avec justificatif du retard </w:t>
      </w:r>
      <w:r w:rsidR="00E2247A" w:rsidRPr="004D142C">
        <w:rPr>
          <w:rFonts w:asciiTheme="majorHAnsi" w:eastAsiaTheme="minorHAnsi" w:hAnsiTheme="majorHAnsi" w:cstheme="minorBidi"/>
          <w:szCs w:val="22"/>
          <w:lang w:eastAsia="en-US"/>
        </w:rPr>
        <w:t xml:space="preserve">par </w:t>
      </w:r>
      <w:r w:rsidR="0062086A" w:rsidRPr="004D142C">
        <w:rPr>
          <w:rFonts w:asciiTheme="majorHAnsi" w:eastAsiaTheme="minorHAnsi" w:hAnsiTheme="majorHAnsi" w:cstheme="minorBidi"/>
          <w:szCs w:val="22"/>
          <w:lang w:eastAsia="en-US"/>
        </w:rPr>
        <w:t>courrier adressé à Monsieur le Président de la Région Hauts de France</w:t>
      </w:r>
      <w:r w:rsidR="00B510A8" w:rsidRPr="004D142C">
        <w:rPr>
          <w:rFonts w:asciiTheme="majorHAnsi" w:eastAsiaTheme="minorHAnsi" w:hAnsiTheme="majorHAnsi" w:cstheme="minorBidi"/>
          <w:szCs w:val="22"/>
          <w:lang w:eastAsia="en-US"/>
        </w:rPr>
        <w:t xml:space="preserve"> à l’attention d</w:t>
      </w:r>
      <w:r w:rsidR="0062086A" w:rsidRPr="004D142C">
        <w:rPr>
          <w:rFonts w:asciiTheme="majorHAnsi" w:eastAsiaTheme="minorHAnsi" w:hAnsiTheme="majorHAnsi" w:cstheme="minorBidi"/>
          <w:szCs w:val="22"/>
          <w:lang w:eastAsia="en-US"/>
        </w:rPr>
        <w:t>e la DARRU</w:t>
      </w:r>
      <w:r w:rsidR="00E2247A" w:rsidRPr="004D142C">
        <w:rPr>
          <w:rFonts w:asciiTheme="majorHAnsi" w:eastAsiaTheme="minorHAnsi" w:hAnsiTheme="majorHAnsi" w:cstheme="minorBidi"/>
          <w:szCs w:val="22"/>
          <w:lang w:eastAsia="en-US"/>
        </w:rPr>
        <w:t>,</w:t>
      </w:r>
      <w:r w:rsidR="00B510A8" w:rsidRPr="004D142C">
        <w:rPr>
          <w:rFonts w:asciiTheme="majorHAnsi" w:eastAsiaTheme="minorHAnsi" w:hAnsiTheme="majorHAnsi" w:cstheme="minorBidi"/>
          <w:szCs w:val="22"/>
          <w:lang w:eastAsia="en-US"/>
        </w:rPr>
        <w:t xml:space="preserve"> précisant </w:t>
      </w:r>
      <w:r w:rsidRPr="004D142C">
        <w:rPr>
          <w:rFonts w:asciiTheme="majorHAnsi" w:eastAsiaTheme="minorHAnsi" w:hAnsiTheme="majorHAnsi" w:cstheme="minorBidi"/>
          <w:szCs w:val="22"/>
          <w:lang w:eastAsia="en-US"/>
        </w:rPr>
        <w:t xml:space="preserve">sa date de </w:t>
      </w:r>
      <w:r w:rsidR="0062086A" w:rsidRPr="004D142C">
        <w:rPr>
          <w:rFonts w:asciiTheme="majorHAnsi" w:eastAsiaTheme="minorHAnsi" w:hAnsiTheme="majorHAnsi" w:cstheme="minorBidi"/>
          <w:szCs w:val="22"/>
          <w:lang w:eastAsia="en-US"/>
        </w:rPr>
        <w:t>r</w:t>
      </w:r>
      <w:r w:rsidRPr="004D142C">
        <w:rPr>
          <w:rFonts w:asciiTheme="majorHAnsi" w:eastAsiaTheme="minorHAnsi" w:hAnsiTheme="majorHAnsi" w:cstheme="minorBidi"/>
          <w:szCs w:val="22"/>
          <w:lang w:eastAsia="en-US"/>
        </w:rPr>
        <w:t>epri</w:t>
      </w:r>
      <w:r w:rsidR="00B510A8" w:rsidRPr="004D142C">
        <w:rPr>
          <w:rFonts w:asciiTheme="majorHAnsi" w:eastAsiaTheme="minorHAnsi" w:hAnsiTheme="majorHAnsi" w:cstheme="minorBidi"/>
          <w:szCs w:val="22"/>
          <w:lang w:eastAsia="en-US"/>
        </w:rPr>
        <w:t>se de formation</w:t>
      </w:r>
      <w:r w:rsidR="0062086A" w:rsidRPr="004D142C">
        <w:rPr>
          <w:rFonts w:asciiTheme="majorHAnsi" w:eastAsiaTheme="minorHAnsi" w:hAnsiTheme="majorHAnsi" w:cstheme="minorBidi"/>
          <w:szCs w:val="22"/>
          <w:lang w:eastAsia="en-US"/>
        </w:rPr>
        <w:t>. Cette demande sera étudiée et il sera recontacté pour lui expliquer la procédure</w:t>
      </w:r>
      <w:r w:rsidR="005B25A6">
        <w:rPr>
          <w:rFonts w:asciiTheme="majorHAnsi" w:eastAsiaTheme="minorHAnsi" w:hAnsiTheme="majorHAnsi" w:cstheme="minorBidi"/>
          <w:szCs w:val="22"/>
          <w:lang w:eastAsia="en-US"/>
        </w:rPr>
        <w:t>.</w:t>
      </w:r>
    </w:p>
    <w:p w14:paraId="4D5B5DFC" w14:textId="77777777" w:rsidR="00767661" w:rsidRPr="00F350C4" w:rsidRDefault="00767661" w:rsidP="00201F12">
      <w:pPr>
        <w:spacing w:after="0"/>
        <w:jc w:val="both"/>
        <w:rPr>
          <w:rFonts w:asciiTheme="majorHAnsi" w:hAnsiTheme="majorHAnsi"/>
          <w:sz w:val="24"/>
          <w:szCs w:val="24"/>
        </w:rPr>
      </w:pPr>
    </w:p>
    <w:p w14:paraId="45316D34" w14:textId="77777777" w:rsidR="005674DC" w:rsidRPr="00F350C4" w:rsidRDefault="00892C5F" w:rsidP="00201F12">
      <w:pPr>
        <w:spacing w:after="0"/>
        <w:jc w:val="center"/>
        <w:rPr>
          <w:rFonts w:asciiTheme="majorHAnsi" w:hAnsiTheme="majorHAnsi"/>
          <w:b/>
          <w:sz w:val="28"/>
          <w:szCs w:val="28"/>
          <w:u w:val="single"/>
        </w:rPr>
      </w:pPr>
      <w:r w:rsidRPr="00F350C4">
        <w:rPr>
          <w:rFonts w:asciiTheme="majorHAnsi" w:hAnsiTheme="majorHAnsi"/>
          <w:b/>
          <w:sz w:val="28"/>
          <w:szCs w:val="28"/>
          <w:u w:val="single"/>
        </w:rPr>
        <w:t xml:space="preserve">Changement de situation </w:t>
      </w:r>
      <w:r w:rsidR="005674DC" w:rsidRPr="00F350C4">
        <w:rPr>
          <w:rFonts w:asciiTheme="majorHAnsi" w:hAnsiTheme="majorHAnsi"/>
          <w:b/>
          <w:sz w:val="28"/>
          <w:szCs w:val="28"/>
          <w:u w:val="single"/>
        </w:rPr>
        <w:t>pendant et hors campagne</w:t>
      </w:r>
    </w:p>
    <w:p w14:paraId="143749DF" w14:textId="77777777" w:rsidR="00767661" w:rsidRPr="00F350C4" w:rsidRDefault="005674DC" w:rsidP="00201F12">
      <w:pPr>
        <w:spacing w:after="0"/>
        <w:jc w:val="center"/>
        <w:rPr>
          <w:rFonts w:asciiTheme="majorHAnsi" w:hAnsiTheme="majorHAnsi"/>
          <w:b/>
          <w:sz w:val="28"/>
          <w:szCs w:val="28"/>
          <w:u w:val="single"/>
        </w:rPr>
      </w:pPr>
      <w:proofErr w:type="gramStart"/>
      <w:r w:rsidRPr="00F350C4">
        <w:rPr>
          <w:rFonts w:asciiTheme="majorHAnsi" w:hAnsiTheme="majorHAnsi"/>
          <w:b/>
          <w:sz w:val="28"/>
          <w:szCs w:val="28"/>
          <w:u w:val="single"/>
        </w:rPr>
        <w:t>avec</w:t>
      </w:r>
      <w:proofErr w:type="gramEnd"/>
      <w:r w:rsidRPr="00F350C4">
        <w:rPr>
          <w:rFonts w:asciiTheme="majorHAnsi" w:hAnsiTheme="majorHAnsi"/>
          <w:b/>
          <w:sz w:val="28"/>
          <w:szCs w:val="28"/>
          <w:u w:val="single"/>
        </w:rPr>
        <w:t xml:space="preserve"> ou </w:t>
      </w:r>
      <w:r w:rsidR="00892C5F" w:rsidRPr="00F350C4">
        <w:rPr>
          <w:rFonts w:asciiTheme="majorHAnsi" w:hAnsiTheme="majorHAnsi"/>
          <w:b/>
          <w:sz w:val="28"/>
          <w:szCs w:val="28"/>
          <w:u w:val="single"/>
        </w:rPr>
        <w:t>sans dépôt de demande initiale</w:t>
      </w:r>
    </w:p>
    <w:p w14:paraId="2819ABA8" w14:textId="77777777" w:rsidR="006C5EE5" w:rsidRPr="00F350C4" w:rsidRDefault="006C5EE5" w:rsidP="00201F12">
      <w:pPr>
        <w:spacing w:after="0"/>
        <w:jc w:val="center"/>
        <w:rPr>
          <w:rFonts w:asciiTheme="majorHAnsi" w:hAnsiTheme="majorHAnsi"/>
          <w:b/>
          <w:sz w:val="24"/>
          <w:szCs w:val="24"/>
          <w:u w:val="single"/>
        </w:rPr>
      </w:pPr>
    </w:p>
    <w:p w14:paraId="7BDB15FB" w14:textId="77777777" w:rsidR="006C5EE5" w:rsidRPr="00F350C4" w:rsidRDefault="006C5EE5" w:rsidP="00201F12">
      <w:pPr>
        <w:pStyle w:val="Corpsdetexte"/>
        <w:jc w:val="both"/>
        <w:rPr>
          <w:rFonts w:asciiTheme="majorHAnsi" w:eastAsiaTheme="minorHAnsi" w:hAnsiTheme="majorHAnsi" w:cstheme="minorBidi"/>
          <w:szCs w:val="22"/>
          <w:lang w:eastAsia="en-US"/>
        </w:rPr>
      </w:pPr>
      <w:r w:rsidRPr="00F350C4">
        <w:rPr>
          <w:rFonts w:asciiTheme="majorHAnsi" w:eastAsiaTheme="minorHAnsi" w:hAnsiTheme="majorHAnsi" w:cstheme="minorBidi"/>
          <w:szCs w:val="22"/>
          <w:lang w:eastAsia="en-US"/>
        </w:rPr>
        <w:t>Lors d’un appel téléphonique concernant un étudiant qui souhaite signaler un changement de situation, il sera nécessaire de vérifier certains points pour lui indiquer la marche à suivre :</w:t>
      </w:r>
    </w:p>
    <w:p w14:paraId="1EE7491A" w14:textId="77777777" w:rsidR="006C5EE5" w:rsidRPr="00F350C4" w:rsidRDefault="006C5EE5" w:rsidP="00201F12">
      <w:pPr>
        <w:pStyle w:val="Corpsdetexte"/>
        <w:jc w:val="both"/>
        <w:rPr>
          <w:rFonts w:asciiTheme="majorHAnsi" w:hAnsiTheme="majorHAnsi"/>
          <w:sz w:val="24"/>
          <w:szCs w:val="24"/>
        </w:rPr>
      </w:pPr>
    </w:p>
    <w:p w14:paraId="29EC3B4B" w14:textId="411B92F5" w:rsidR="00B3558F" w:rsidRPr="00F350C4" w:rsidRDefault="006C5EE5" w:rsidP="00201F12">
      <w:pPr>
        <w:pStyle w:val="Corpsdetexte"/>
        <w:numPr>
          <w:ilvl w:val="0"/>
          <w:numId w:val="18"/>
        </w:numPr>
        <w:jc w:val="both"/>
        <w:rPr>
          <w:rFonts w:asciiTheme="majorHAnsi" w:hAnsiTheme="majorHAnsi"/>
          <w:sz w:val="24"/>
          <w:szCs w:val="24"/>
        </w:rPr>
      </w:pPr>
      <w:r w:rsidRPr="00F350C4">
        <w:rPr>
          <w:rFonts w:asciiTheme="majorHAnsi" w:hAnsiTheme="majorHAnsi"/>
          <w:b/>
          <w:sz w:val="24"/>
          <w:szCs w:val="24"/>
        </w:rPr>
        <w:t>Si l’</w:t>
      </w:r>
      <w:r w:rsidR="00125E33" w:rsidRPr="00F350C4">
        <w:rPr>
          <w:rFonts w:asciiTheme="majorHAnsi" w:hAnsiTheme="majorHAnsi"/>
          <w:b/>
          <w:sz w:val="24"/>
          <w:szCs w:val="24"/>
        </w:rPr>
        <w:t>usager</w:t>
      </w:r>
      <w:r w:rsidRPr="00F350C4">
        <w:rPr>
          <w:rFonts w:asciiTheme="majorHAnsi" w:hAnsiTheme="majorHAnsi"/>
          <w:b/>
          <w:sz w:val="24"/>
          <w:szCs w:val="24"/>
        </w:rPr>
        <w:t xml:space="preserve"> appel pendant l</w:t>
      </w:r>
      <w:r w:rsidR="00125E33" w:rsidRPr="00F350C4">
        <w:rPr>
          <w:rFonts w:asciiTheme="majorHAnsi" w:hAnsiTheme="majorHAnsi"/>
          <w:b/>
          <w:sz w:val="24"/>
          <w:szCs w:val="24"/>
        </w:rPr>
        <w:t>es dates d’ouverture de l</w:t>
      </w:r>
      <w:r w:rsidRPr="00F350C4">
        <w:rPr>
          <w:rFonts w:asciiTheme="majorHAnsi" w:hAnsiTheme="majorHAnsi"/>
          <w:b/>
          <w:sz w:val="24"/>
          <w:szCs w:val="24"/>
        </w:rPr>
        <w:t>a campagne</w:t>
      </w:r>
      <w:r w:rsidRPr="00F350C4">
        <w:rPr>
          <w:rFonts w:asciiTheme="majorHAnsi" w:hAnsiTheme="majorHAnsi"/>
          <w:sz w:val="24"/>
          <w:szCs w:val="24"/>
        </w:rPr>
        <w:t xml:space="preserve"> pour signaler un changement de situation</w:t>
      </w:r>
      <w:r w:rsidR="006812A4" w:rsidRPr="00F350C4">
        <w:rPr>
          <w:rFonts w:asciiTheme="majorHAnsi" w:hAnsiTheme="majorHAnsi"/>
          <w:sz w:val="24"/>
          <w:szCs w:val="24"/>
        </w:rPr>
        <w:t xml:space="preserve"> intervenu </w:t>
      </w:r>
      <w:r w:rsidR="006812A4" w:rsidRPr="00F350C4">
        <w:rPr>
          <w:rFonts w:asciiTheme="majorHAnsi" w:hAnsiTheme="majorHAnsi"/>
          <w:b/>
          <w:sz w:val="24"/>
          <w:szCs w:val="24"/>
          <w:u w:val="single"/>
        </w:rPr>
        <w:t>après avoir déposé son dossier de demande de bourse</w:t>
      </w:r>
      <w:r w:rsidRPr="00F350C4">
        <w:rPr>
          <w:rFonts w:asciiTheme="majorHAnsi" w:hAnsiTheme="majorHAnsi"/>
          <w:sz w:val="24"/>
          <w:szCs w:val="24"/>
        </w:rPr>
        <w:t xml:space="preserve"> </w:t>
      </w:r>
      <w:r w:rsidR="006812A4" w:rsidRPr="00F350C4">
        <w:rPr>
          <w:rFonts w:asciiTheme="majorHAnsi" w:hAnsiTheme="majorHAnsi"/>
          <w:sz w:val="24"/>
          <w:szCs w:val="24"/>
        </w:rPr>
        <w:t xml:space="preserve">(le changement de situation doit être </w:t>
      </w:r>
      <w:r w:rsidRPr="00F350C4">
        <w:rPr>
          <w:rFonts w:asciiTheme="majorHAnsi" w:hAnsiTheme="majorHAnsi"/>
          <w:sz w:val="24"/>
          <w:szCs w:val="24"/>
        </w:rPr>
        <w:t xml:space="preserve">référencé </w:t>
      </w:r>
      <w:r w:rsidR="006812A4" w:rsidRPr="00F350C4">
        <w:rPr>
          <w:rFonts w:asciiTheme="majorHAnsi" w:hAnsiTheme="majorHAnsi"/>
          <w:sz w:val="24"/>
          <w:szCs w:val="24"/>
        </w:rPr>
        <w:t xml:space="preserve">parmi ceux figurant </w:t>
      </w:r>
      <w:r w:rsidRPr="00F350C4">
        <w:rPr>
          <w:rFonts w:asciiTheme="majorHAnsi" w:hAnsiTheme="majorHAnsi"/>
          <w:sz w:val="24"/>
          <w:szCs w:val="24"/>
        </w:rPr>
        <w:t>dans le règlement BESS</w:t>
      </w:r>
      <w:r w:rsidR="003C1E37" w:rsidRPr="00F350C4">
        <w:rPr>
          <w:rFonts w:asciiTheme="majorHAnsi" w:hAnsiTheme="majorHAnsi"/>
          <w:sz w:val="24"/>
          <w:szCs w:val="24"/>
        </w:rPr>
        <w:t xml:space="preserve"> </w:t>
      </w:r>
      <w:r w:rsidR="003C1E37" w:rsidRPr="00BC170D">
        <w:rPr>
          <w:rFonts w:asciiTheme="majorHAnsi" w:hAnsiTheme="majorHAnsi"/>
          <w:sz w:val="24"/>
          <w:szCs w:val="24"/>
        </w:rPr>
        <w:t xml:space="preserve">Septembre </w:t>
      </w:r>
      <w:r w:rsidR="00535E77">
        <w:rPr>
          <w:rFonts w:asciiTheme="majorHAnsi" w:hAnsiTheme="majorHAnsi"/>
          <w:sz w:val="24"/>
          <w:szCs w:val="24"/>
        </w:rPr>
        <w:t>2022</w:t>
      </w:r>
      <w:r w:rsidR="006812A4" w:rsidRPr="00BC170D">
        <w:rPr>
          <w:rFonts w:asciiTheme="majorHAnsi" w:hAnsiTheme="majorHAnsi"/>
          <w:sz w:val="24"/>
          <w:szCs w:val="24"/>
        </w:rPr>
        <w:t>)</w:t>
      </w:r>
      <w:r w:rsidRPr="00BC170D">
        <w:rPr>
          <w:rFonts w:asciiTheme="majorHAnsi" w:hAnsiTheme="majorHAnsi"/>
          <w:sz w:val="24"/>
          <w:szCs w:val="24"/>
        </w:rPr>
        <w:t>,</w:t>
      </w:r>
      <w:r w:rsidR="006812A4" w:rsidRPr="00F350C4">
        <w:rPr>
          <w:rFonts w:asciiTheme="majorHAnsi" w:hAnsiTheme="majorHAnsi"/>
          <w:sz w:val="24"/>
          <w:szCs w:val="24"/>
        </w:rPr>
        <w:t xml:space="preserve"> </w:t>
      </w:r>
      <w:r w:rsidR="00B3558F" w:rsidRPr="00F350C4">
        <w:rPr>
          <w:rFonts w:asciiTheme="majorHAnsi" w:hAnsiTheme="majorHAnsi"/>
          <w:sz w:val="24"/>
          <w:szCs w:val="24"/>
        </w:rPr>
        <w:t>il faudra vérifier la date du dite changement de situation, afin de s’assurer qu’il ne date pas de plus de 2 mois, car passé ce délai il ne pourra être pris en compte (cf. règlement BESS en vigueur).</w:t>
      </w:r>
      <w:r w:rsidR="00BC5781" w:rsidRPr="00F350C4">
        <w:rPr>
          <w:rFonts w:asciiTheme="majorHAnsi" w:hAnsiTheme="majorHAnsi"/>
          <w:sz w:val="24"/>
          <w:szCs w:val="24"/>
        </w:rPr>
        <w:t xml:space="preserve"> Plusieurs cas de figure :</w:t>
      </w:r>
    </w:p>
    <w:p w14:paraId="66AB85B5" w14:textId="77777777" w:rsidR="00125E33" w:rsidRPr="00F350C4" w:rsidRDefault="00125E33" w:rsidP="00201F12">
      <w:pPr>
        <w:pStyle w:val="Corpsdetexte"/>
        <w:ind w:left="720"/>
        <w:jc w:val="both"/>
        <w:rPr>
          <w:rFonts w:asciiTheme="majorHAnsi" w:hAnsiTheme="majorHAnsi"/>
          <w:sz w:val="24"/>
          <w:szCs w:val="24"/>
        </w:rPr>
      </w:pPr>
    </w:p>
    <w:p w14:paraId="5D356C4F" w14:textId="77777777" w:rsidR="00B3558F" w:rsidRPr="00F350C4" w:rsidRDefault="00B3558F" w:rsidP="00201F12">
      <w:pPr>
        <w:pStyle w:val="Corpsdetexte"/>
        <w:numPr>
          <w:ilvl w:val="1"/>
          <w:numId w:val="18"/>
        </w:numPr>
        <w:jc w:val="both"/>
        <w:rPr>
          <w:rFonts w:asciiTheme="majorHAnsi" w:hAnsiTheme="majorHAnsi"/>
          <w:sz w:val="24"/>
          <w:szCs w:val="24"/>
        </w:rPr>
      </w:pPr>
      <w:r w:rsidRPr="00F350C4">
        <w:rPr>
          <w:rFonts w:asciiTheme="majorHAnsi" w:hAnsiTheme="majorHAnsi"/>
          <w:sz w:val="24"/>
          <w:szCs w:val="24"/>
        </w:rPr>
        <w:t>Si le dossier non notifié est pris en charge par un instructeur</w:t>
      </w:r>
      <w:r w:rsidR="00BC5781" w:rsidRPr="00F350C4">
        <w:rPr>
          <w:rFonts w:asciiTheme="majorHAnsi" w:hAnsiTheme="majorHAnsi"/>
          <w:sz w:val="24"/>
          <w:szCs w:val="24"/>
        </w:rPr>
        <w:t xml:space="preserve">, le chargé d’information préviendra </w:t>
      </w:r>
      <w:r w:rsidR="00125E33" w:rsidRPr="00F350C4">
        <w:rPr>
          <w:rFonts w:asciiTheme="majorHAnsi" w:hAnsiTheme="majorHAnsi"/>
          <w:sz w:val="24"/>
          <w:szCs w:val="24"/>
        </w:rPr>
        <w:t xml:space="preserve">l’instructeur en charge du dossier en lui précisant le numéro du dossier concerné, nom et prénom de l’usager, soit </w:t>
      </w:r>
      <w:r w:rsidR="00BC5781" w:rsidRPr="00F350C4">
        <w:rPr>
          <w:rFonts w:asciiTheme="majorHAnsi" w:hAnsiTheme="majorHAnsi"/>
          <w:sz w:val="24"/>
          <w:szCs w:val="24"/>
        </w:rPr>
        <w:t>par téléphone</w:t>
      </w:r>
      <w:r w:rsidR="00125E33" w:rsidRPr="00F350C4">
        <w:rPr>
          <w:rFonts w:asciiTheme="majorHAnsi" w:hAnsiTheme="majorHAnsi"/>
          <w:sz w:val="24"/>
          <w:szCs w:val="24"/>
        </w:rPr>
        <w:t>, soit par</w:t>
      </w:r>
      <w:r w:rsidR="00BC5781" w:rsidRPr="00F350C4">
        <w:rPr>
          <w:rFonts w:asciiTheme="majorHAnsi" w:hAnsiTheme="majorHAnsi"/>
          <w:sz w:val="24"/>
          <w:szCs w:val="24"/>
        </w:rPr>
        <w:t xml:space="preserve"> mail</w:t>
      </w:r>
      <w:r w:rsidR="00125E33" w:rsidRPr="00F350C4">
        <w:rPr>
          <w:rFonts w:asciiTheme="majorHAnsi" w:hAnsiTheme="majorHAnsi"/>
          <w:sz w:val="24"/>
          <w:szCs w:val="24"/>
        </w:rPr>
        <w:t>,</w:t>
      </w:r>
      <w:r w:rsidR="00BC5781" w:rsidRPr="00F350C4">
        <w:rPr>
          <w:rFonts w:asciiTheme="majorHAnsi" w:hAnsiTheme="majorHAnsi"/>
          <w:sz w:val="24"/>
          <w:szCs w:val="24"/>
        </w:rPr>
        <w:t xml:space="preserve"> pour qu</w:t>
      </w:r>
      <w:r w:rsidR="00125E33" w:rsidRPr="00F350C4">
        <w:rPr>
          <w:rFonts w:asciiTheme="majorHAnsi" w:hAnsiTheme="majorHAnsi"/>
          <w:sz w:val="24"/>
          <w:szCs w:val="24"/>
        </w:rPr>
        <w:t xml:space="preserve">e ce dernier redonne </w:t>
      </w:r>
      <w:r w:rsidR="00BC5781" w:rsidRPr="00F350C4">
        <w:rPr>
          <w:rFonts w:asciiTheme="majorHAnsi" w:hAnsiTheme="majorHAnsi"/>
          <w:sz w:val="24"/>
          <w:szCs w:val="24"/>
        </w:rPr>
        <w:t xml:space="preserve">la main à l’usager, </w:t>
      </w:r>
      <w:r w:rsidR="00125E33" w:rsidRPr="00F350C4">
        <w:rPr>
          <w:rFonts w:asciiTheme="majorHAnsi" w:hAnsiTheme="majorHAnsi"/>
          <w:sz w:val="24"/>
          <w:szCs w:val="24"/>
        </w:rPr>
        <w:t>lui permettant ainsi d’y i</w:t>
      </w:r>
      <w:r w:rsidR="00BC5781" w:rsidRPr="00F350C4">
        <w:rPr>
          <w:rFonts w:asciiTheme="majorHAnsi" w:hAnsiTheme="majorHAnsi"/>
          <w:sz w:val="24"/>
          <w:szCs w:val="24"/>
        </w:rPr>
        <w:t>ndiquer le changement de situation et y ajoute</w:t>
      </w:r>
      <w:r w:rsidR="00125E33" w:rsidRPr="00F350C4">
        <w:rPr>
          <w:rFonts w:asciiTheme="majorHAnsi" w:hAnsiTheme="majorHAnsi"/>
          <w:sz w:val="24"/>
          <w:szCs w:val="24"/>
        </w:rPr>
        <w:t>r</w:t>
      </w:r>
      <w:r w:rsidR="00BC5781" w:rsidRPr="00F350C4">
        <w:rPr>
          <w:rFonts w:asciiTheme="majorHAnsi" w:hAnsiTheme="majorHAnsi"/>
          <w:sz w:val="24"/>
          <w:szCs w:val="24"/>
        </w:rPr>
        <w:t xml:space="preserve"> les justificatifs nécessaires.</w:t>
      </w:r>
      <w:r w:rsidR="006812A4" w:rsidRPr="00F350C4">
        <w:rPr>
          <w:rFonts w:asciiTheme="majorHAnsi" w:hAnsiTheme="majorHAnsi"/>
          <w:sz w:val="24"/>
          <w:szCs w:val="24"/>
        </w:rPr>
        <w:t xml:space="preserve"> </w:t>
      </w:r>
    </w:p>
    <w:p w14:paraId="658900B1" w14:textId="77777777" w:rsidR="00125E33" w:rsidRPr="00F350C4" w:rsidRDefault="00125E33" w:rsidP="00201F12">
      <w:pPr>
        <w:pStyle w:val="Corpsdetexte"/>
        <w:ind w:left="1440"/>
        <w:jc w:val="both"/>
        <w:rPr>
          <w:rFonts w:asciiTheme="majorHAnsi" w:hAnsiTheme="majorHAnsi"/>
          <w:sz w:val="24"/>
          <w:szCs w:val="24"/>
        </w:rPr>
      </w:pPr>
    </w:p>
    <w:p w14:paraId="53EC7904" w14:textId="77777777" w:rsidR="00B3558F" w:rsidRDefault="00B3558F" w:rsidP="00201F12">
      <w:pPr>
        <w:pStyle w:val="Corpsdetexte"/>
        <w:numPr>
          <w:ilvl w:val="1"/>
          <w:numId w:val="18"/>
        </w:numPr>
        <w:jc w:val="both"/>
        <w:rPr>
          <w:rFonts w:asciiTheme="majorHAnsi" w:hAnsiTheme="majorHAnsi"/>
          <w:sz w:val="24"/>
          <w:szCs w:val="24"/>
        </w:rPr>
      </w:pPr>
      <w:r w:rsidRPr="00F350C4">
        <w:rPr>
          <w:rFonts w:asciiTheme="majorHAnsi" w:hAnsiTheme="majorHAnsi"/>
          <w:sz w:val="24"/>
          <w:szCs w:val="24"/>
        </w:rPr>
        <w:t>Si le dossier non notifié n’est pas pris en charge par un instructeur</w:t>
      </w:r>
      <w:r w:rsidR="00BC5781" w:rsidRPr="00F350C4">
        <w:rPr>
          <w:rFonts w:asciiTheme="majorHAnsi" w:hAnsiTheme="majorHAnsi"/>
          <w:sz w:val="24"/>
          <w:szCs w:val="24"/>
        </w:rPr>
        <w:t xml:space="preserve">, </w:t>
      </w:r>
      <w:r w:rsidR="00125E33" w:rsidRPr="00F350C4">
        <w:rPr>
          <w:rFonts w:asciiTheme="majorHAnsi" w:hAnsiTheme="majorHAnsi"/>
          <w:sz w:val="24"/>
          <w:szCs w:val="24"/>
        </w:rPr>
        <w:t>le chargé d’information préviendra la personne ressources en lui précisant le numéro du dossier concerné, nom et prénom de l’usager, soit par téléphone, soit par mail, pour que ce dernier redonne la main à l’usager, lui permettant ainsi d’y indiquer le changement de situation et y ajouter les justificatifs nécessaires.</w:t>
      </w:r>
    </w:p>
    <w:p w14:paraId="31EB6BD1" w14:textId="77777777" w:rsidR="00201F12" w:rsidRPr="00F350C4" w:rsidRDefault="00201F12" w:rsidP="00201F12">
      <w:pPr>
        <w:pStyle w:val="Corpsdetexte"/>
        <w:ind w:left="1440"/>
        <w:jc w:val="both"/>
        <w:rPr>
          <w:rFonts w:asciiTheme="majorHAnsi" w:hAnsiTheme="majorHAnsi"/>
          <w:sz w:val="24"/>
          <w:szCs w:val="24"/>
        </w:rPr>
      </w:pPr>
    </w:p>
    <w:p w14:paraId="2F93F0D7" w14:textId="77777777" w:rsidR="00B3558F" w:rsidRPr="00F350C4" w:rsidRDefault="00B3558F" w:rsidP="00201F12">
      <w:pPr>
        <w:pStyle w:val="Corpsdetexte"/>
        <w:numPr>
          <w:ilvl w:val="1"/>
          <w:numId w:val="18"/>
        </w:numPr>
        <w:jc w:val="both"/>
        <w:rPr>
          <w:rFonts w:asciiTheme="majorHAnsi" w:hAnsiTheme="majorHAnsi"/>
          <w:sz w:val="24"/>
          <w:szCs w:val="24"/>
        </w:rPr>
      </w:pPr>
      <w:r w:rsidRPr="00F350C4">
        <w:rPr>
          <w:rFonts w:asciiTheme="majorHAnsi" w:hAnsiTheme="majorHAnsi"/>
          <w:sz w:val="24"/>
          <w:szCs w:val="24"/>
        </w:rPr>
        <w:t>Si le dossier est notifié, il s’agit alors d’une demande de révision</w:t>
      </w:r>
      <w:r w:rsidR="003365C5" w:rsidRPr="00F350C4">
        <w:rPr>
          <w:rFonts w:asciiTheme="majorHAnsi" w:hAnsiTheme="majorHAnsi"/>
          <w:sz w:val="24"/>
          <w:szCs w:val="24"/>
        </w:rPr>
        <w:t xml:space="preserve"> (</w:t>
      </w:r>
      <w:r w:rsidR="00BC5781" w:rsidRPr="00F350C4">
        <w:rPr>
          <w:rFonts w:asciiTheme="majorHAnsi" w:hAnsiTheme="majorHAnsi"/>
          <w:sz w:val="24"/>
          <w:szCs w:val="24"/>
        </w:rPr>
        <w:t>cf. point 1</w:t>
      </w:r>
      <w:r w:rsidR="00E2247A">
        <w:rPr>
          <w:rFonts w:asciiTheme="majorHAnsi" w:hAnsiTheme="majorHAnsi"/>
          <w:sz w:val="24"/>
          <w:szCs w:val="24"/>
        </w:rPr>
        <w:t>7</w:t>
      </w:r>
      <w:r w:rsidR="00BC5781" w:rsidRPr="00F350C4">
        <w:rPr>
          <w:rFonts w:asciiTheme="majorHAnsi" w:hAnsiTheme="majorHAnsi"/>
          <w:sz w:val="24"/>
          <w:szCs w:val="24"/>
        </w:rPr>
        <w:t xml:space="preserve"> de cette FAQ), indiquer à l’usager de faire cette demande de révision via la messagerie BESS, mail qui </w:t>
      </w:r>
      <w:r w:rsidR="00125E33" w:rsidRPr="00F350C4">
        <w:rPr>
          <w:rFonts w:asciiTheme="majorHAnsi" w:hAnsiTheme="majorHAnsi"/>
          <w:sz w:val="24"/>
          <w:szCs w:val="24"/>
        </w:rPr>
        <w:t xml:space="preserve">devra comporter le motif de la demande, l’intitulé du changement de situation, la date effective de ce changement, les pièces justificatives du changement de situation, le numéro du dossier, le nom et prénom de l’usager. Ce mail </w:t>
      </w:r>
      <w:r w:rsidR="00BC5781" w:rsidRPr="00F350C4">
        <w:rPr>
          <w:rFonts w:asciiTheme="majorHAnsi" w:hAnsiTheme="majorHAnsi"/>
          <w:sz w:val="24"/>
          <w:szCs w:val="24"/>
        </w:rPr>
        <w:t xml:space="preserve">sera </w:t>
      </w:r>
      <w:r w:rsidR="00125E33" w:rsidRPr="00F350C4">
        <w:rPr>
          <w:rFonts w:asciiTheme="majorHAnsi" w:hAnsiTheme="majorHAnsi"/>
          <w:sz w:val="24"/>
          <w:szCs w:val="24"/>
        </w:rPr>
        <w:t xml:space="preserve">alors </w:t>
      </w:r>
      <w:r w:rsidR="00BC5781" w:rsidRPr="00F350C4">
        <w:rPr>
          <w:rFonts w:asciiTheme="majorHAnsi" w:hAnsiTheme="majorHAnsi"/>
          <w:sz w:val="24"/>
          <w:szCs w:val="24"/>
        </w:rPr>
        <w:t>réorienté vers l’instructeur en charge du dossier.</w:t>
      </w:r>
    </w:p>
    <w:p w14:paraId="598B3F9F" w14:textId="77777777" w:rsidR="00572B3D" w:rsidRDefault="00572B3D">
      <w:pPr>
        <w:rPr>
          <w:rFonts w:asciiTheme="majorHAnsi" w:eastAsia="Times New Roman" w:hAnsiTheme="majorHAnsi" w:cs="Times New Roman"/>
          <w:sz w:val="24"/>
          <w:szCs w:val="24"/>
          <w:lang w:eastAsia="fr-FR"/>
        </w:rPr>
      </w:pPr>
      <w:r>
        <w:rPr>
          <w:rFonts w:asciiTheme="majorHAnsi" w:hAnsiTheme="majorHAnsi"/>
          <w:sz w:val="24"/>
          <w:szCs w:val="24"/>
        </w:rPr>
        <w:br w:type="page"/>
      </w:r>
    </w:p>
    <w:p w14:paraId="4E149698" w14:textId="65E8AE9A" w:rsidR="00A41E10" w:rsidRPr="00F350C4" w:rsidRDefault="00A41E10" w:rsidP="00201F12">
      <w:pPr>
        <w:pStyle w:val="Corpsdetexte"/>
        <w:numPr>
          <w:ilvl w:val="0"/>
          <w:numId w:val="18"/>
        </w:numPr>
        <w:jc w:val="both"/>
        <w:rPr>
          <w:rFonts w:asciiTheme="majorHAnsi" w:hAnsiTheme="majorHAnsi"/>
          <w:sz w:val="24"/>
          <w:szCs w:val="24"/>
        </w:rPr>
      </w:pPr>
      <w:r w:rsidRPr="00F350C4">
        <w:rPr>
          <w:rFonts w:asciiTheme="majorHAnsi" w:hAnsiTheme="majorHAnsi"/>
          <w:b/>
          <w:sz w:val="24"/>
          <w:szCs w:val="24"/>
        </w:rPr>
        <w:lastRenderedPageBreak/>
        <w:t>Si l’usager appel hors dates d’ouverture de la campagne</w:t>
      </w:r>
      <w:r w:rsidRPr="00F350C4">
        <w:rPr>
          <w:rFonts w:asciiTheme="majorHAnsi" w:hAnsiTheme="majorHAnsi"/>
          <w:sz w:val="24"/>
          <w:szCs w:val="24"/>
        </w:rPr>
        <w:t xml:space="preserve"> pour signaler un changement de situation </w:t>
      </w:r>
      <w:r w:rsidRPr="00201F12">
        <w:rPr>
          <w:rFonts w:asciiTheme="majorHAnsi" w:hAnsiTheme="majorHAnsi"/>
          <w:b/>
          <w:sz w:val="24"/>
          <w:szCs w:val="24"/>
          <w:u w:val="single"/>
        </w:rPr>
        <w:t>avec</w:t>
      </w:r>
      <w:r w:rsidRPr="00F350C4">
        <w:rPr>
          <w:rFonts w:asciiTheme="majorHAnsi" w:hAnsiTheme="majorHAnsi"/>
          <w:sz w:val="24"/>
          <w:szCs w:val="24"/>
        </w:rPr>
        <w:t xml:space="preserve"> dépôt de demande initiale</w:t>
      </w:r>
      <w:r w:rsidR="00EB6340" w:rsidRPr="00F350C4">
        <w:rPr>
          <w:rFonts w:asciiTheme="majorHAnsi" w:hAnsiTheme="majorHAnsi"/>
          <w:sz w:val="24"/>
          <w:szCs w:val="24"/>
        </w:rPr>
        <w:t xml:space="preserve">, </w:t>
      </w:r>
      <w:r w:rsidRPr="00F350C4">
        <w:rPr>
          <w:rFonts w:asciiTheme="majorHAnsi" w:hAnsiTheme="majorHAnsi"/>
          <w:sz w:val="24"/>
          <w:szCs w:val="24"/>
        </w:rPr>
        <w:t>le chargé d’information</w:t>
      </w:r>
      <w:r w:rsidR="00EB6340" w:rsidRPr="00F350C4">
        <w:rPr>
          <w:rFonts w:asciiTheme="majorHAnsi" w:hAnsiTheme="majorHAnsi"/>
          <w:sz w:val="24"/>
          <w:szCs w:val="24"/>
        </w:rPr>
        <w:t xml:space="preserve"> devra vérifier que le changement de situation est référencé parmi ceux figurant dans le règlement BESS Septembre </w:t>
      </w:r>
      <w:r w:rsidR="00535E77">
        <w:rPr>
          <w:rFonts w:asciiTheme="majorHAnsi" w:hAnsiTheme="majorHAnsi"/>
          <w:sz w:val="24"/>
          <w:szCs w:val="24"/>
        </w:rPr>
        <w:t>2022</w:t>
      </w:r>
      <w:r w:rsidR="00EB6340" w:rsidRPr="00F350C4">
        <w:rPr>
          <w:rFonts w:asciiTheme="majorHAnsi" w:hAnsiTheme="majorHAnsi"/>
          <w:sz w:val="24"/>
          <w:szCs w:val="24"/>
        </w:rPr>
        <w:t>, puis</w:t>
      </w:r>
      <w:r w:rsidRPr="00F350C4">
        <w:rPr>
          <w:rFonts w:asciiTheme="majorHAnsi" w:hAnsiTheme="majorHAnsi"/>
          <w:sz w:val="24"/>
          <w:szCs w:val="24"/>
        </w:rPr>
        <w:t xml:space="preserve"> préviendra, soit par téléphone, soit par mail, l’instructeur </w:t>
      </w:r>
      <w:r w:rsidR="00EB6340" w:rsidRPr="00F350C4">
        <w:rPr>
          <w:rFonts w:asciiTheme="majorHAnsi" w:hAnsiTheme="majorHAnsi"/>
          <w:sz w:val="24"/>
          <w:szCs w:val="24"/>
        </w:rPr>
        <w:t>en charge du dossier ou la personne ressources si aucun instructeur n’est en charge du dossier</w:t>
      </w:r>
      <w:r w:rsidR="003269B3" w:rsidRPr="00F350C4">
        <w:rPr>
          <w:rFonts w:asciiTheme="majorHAnsi" w:hAnsiTheme="majorHAnsi"/>
          <w:sz w:val="24"/>
          <w:szCs w:val="24"/>
        </w:rPr>
        <w:t xml:space="preserve">, lui précisant </w:t>
      </w:r>
      <w:r w:rsidRPr="00F350C4">
        <w:rPr>
          <w:rFonts w:asciiTheme="majorHAnsi" w:hAnsiTheme="majorHAnsi"/>
          <w:sz w:val="24"/>
          <w:szCs w:val="24"/>
        </w:rPr>
        <w:t xml:space="preserve">le numéro du dossier concerné, le nom et prénom de l’usager pour que ce dernier redonne la main à l’usager, lui permettant ainsi d’y indiquer le changement de situation et y ajouter les justificatifs nécessaires. </w:t>
      </w:r>
    </w:p>
    <w:p w14:paraId="06E22B46" w14:textId="77777777" w:rsidR="00A41E10" w:rsidRPr="00F350C4" w:rsidRDefault="00A41E10" w:rsidP="00201F12">
      <w:pPr>
        <w:pStyle w:val="Corpsdetexte"/>
        <w:ind w:left="720"/>
        <w:jc w:val="both"/>
        <w:rPr>
          <w:rFonts w:asciiTheme="majorHAnsi" w:hAnsiTheme="majorHAnsi"/>
          <w:sz w:val="24"/>
          <w:szCs w:val="24"/>
        </w:rPr>
      </w:pPr>
    </w:p>
    <w:p w14:paraId="2DA2DF0B" w14:textId="7367EC5B" w:rsidR="00767661" w:rsidRPr="00525184" w:rsidRDefault="00B510A8" w:rsidP="000944F9">
      <w:pPr>
        <w:pStyle w:val="Corpsdetexte"/>
        <w:numPr>
          <w:ilvl w:val="0"/>
          <w:numId w:val="18"/>
        </w:numPr>
        <w:jc w:val="both"/>
        <w:rPr>
          <w:rFonts w:asciiTheme="majorHAnsi" w:hAnsiTheme="majorHAnsi"/>
          <w:b/>
          <w:sz w:val="24"/>
          <w:szCs w:val="24"/>
          <w:u w:val="single"/>
        </w:rPr>
      </w:pPr>
      <w:r w:rsidRPr="00D47260">
        <w:rPr>
          <w:rFonts w:asciiTheme="majorHAnsi" w:hAnsiTheme="majorHAnsi"/>
          <w:b/>
          <w:sz w:val="24"/>
          <w:szCs w:val="24"/>
        </w:rPr>
        <w:t>Si l’</w:t>
      </w:r>
      <w:r w:rsidR="00125E33" w:rsidRPr="00D47260">
        <w:rPr>
          <w:rFonts w:asciiTheme="majorHAnsi" w:hAnsiTheme="majorHAnsi"/>
          <w:b/>
          <w:sz w:val="24"/>
          <w:szCs w:val="24"/>
        </w:rPr>
        <w:t>usager</w:t>
      </w:r>
      <w:r w:rsidRPr="00D47260">
        <w:rPr>
          <w:rFonts w:asciiTheme="majorHAnsi" w:hAnsiTheme="majorHAnsi"/>
          <w:b/>
          <w:sz w:val="24"/>
          <w:szCs w:val="24"/>
        </w:rPr>
        <w:t xml:space="preserve"> appel hors </w:t>
      </w:r>
      <w:r w:rsidR="00125E33" w:rsidRPr="00D47260">
        <w:rPr>
          <w:rFonts w:asciiTheme="majorHAnsi" w:hAnsiTheme="majorHAnsi"/>
          <w:b/>
          <w:sz w:val="24"/>
          <w:szCs w:val="24"/>
        </w:rPr>
        <w:t xml:space="preserve">dates d’ouverture de la </w:t>
      </w:r>
      <w:r w:rsidRPr="00D47260">
        <w:rPr>
          <w:rFonts w:asciiTheme="majorHAnsi" w:hAnsiTheme="majorHAnsi"/>
          <w:b/>
          <w:sz w:val="24"/>
          <w:szCs w:val="24"/>
        </w:rPr>
        <w:t>campagne</w:t>
      </w:r>
      <w:r w:rsidRPr="00D47260">
        <w:rPr>
          <w:rFonts w:asciiTheme="majorHAnsi" w:hAnsiTheme="majorHAnsi"/>
          <w:sz w:val="24"/>
          <w:szCs w:val="24"/>
        </w:rPr>
        <w:t xml:space="preserve"> pour signaler un changement de situation </w:t>
      </w:r>
      <w:r w:rsidRPr="00D47260">
        <w:rPr>
          <w:rFonts w:asciiTheme="majorHAnsi" w:hAnsiTheme="majorHAnsi"/>
          <w:b/>
          <w:sz w:val="24"/>
          <w:szCs w:val="24"/>
          <w:u w:val="single"/>
        </w:rPr>
        <w:t>sans</w:t>
      </w:r>
      <w:r w:rsidRPr="00D47260">
        <w:rPr>
          <w:rFonts w:asciiTheme="majorHAnsi" w:hAnsiTheme="majorHAnsi"/>
          <w:sz w:val="24"/>
          <w:szCs w:val="24"/>
        </w:rPr>
        <w:t xml:space="preserve"> dépôt de demande initiale, le site ne permettant plus de déposer une demande de bourse pou</w:t>
      </w:r>
      <w:r w:rsidR="00B5208C" w:rsidRPr="00D47260">
        <w:rPr>
          <w:rFonts w:asciiTheme="majorHAnsi" w:hAnsiTheme="majorHAnsi"/>
          <w:sz w:val="24"/>
          <w:szCs w:val="24"/>
        </w:rPr>
        <w:t>r la campagne concern</w:t>
      </w:r>
      <w:r w:rsidR="00A41E10" w:rsidRPr="00D47260">
        <w:rPr>
          <w:rFonts w:asciiTheme="majorHAnsi" w:hAnsiTheme="majorHAnsi"/>
          <w:sz w:val="24"/>
          <w:szCs w:val="24"/>
        </w:rPr>
        <w:t>ée</w:t>
      </w:r>
      <w:r w:rsidR="00B5208C" w:rsidRPr="00D47260">
        <w:rPr>
          <w:rFonts w:asciiTheme="majorHAnsi" w:hAnsiTheme="majorHAnsi"/>
          <w:sz w:val="24"/>
          <w:szCs w:val="24"/>
        </w:rPr>
        <w:t xml:space="preserve">, </w:t>
      </w:r>
      <w:r w:rsidR="00EB6340" w:rsidRPr="00D47260">
        <w:rPr>
          <w:rFonts w:asciiTheme="majorHAnsi" w:hAnsiTheme="majorHAnsi"/>
          <w:sz w:val="24"/>
          <w:szCs w:val="24"/>
        </w:rPr>
        <w:t xml:space="preserve">le chargé d’information devra vérifier que le changement de situation est référencé parmi ceux figurant dans le règlement BESS Septembre </w:t>
      </w:r>
      <w:r w:rsidR="00535E77">
        <w:rPr>
          <w:rFonts w:asciiTheme="majorHAnsi" w:hAnsiTheme="majorHAnsi"/>
          <w:sz w:val="24"/>
          <w:szCs w:val="24"/>
        </w:rPr>
        <w:t>2022</w:t>
      </w:r>
      <w:r w:rsidR="00EB6340" w:rsidRPr="00D47260">
        <w:rPr>
          <w:rFonts w:asciiTheme="majorHAnsi" w:hAnsiTheme="majorHAnsi"/>
          <w:sz w:val="24"/>
          <w:szCs w:val="24"/>
        </w:rPr>
        <w:t xml:space="preserve">, puis </w:t>
      </w:r>
      <w:r w:rsidRPr="00D47260">
        <w:rPr>
          <w:rFonts w:asciiTheme="majorHAnsi" w:hAnsiTheme="majorHAnsi"/>
          <w:sz w:val="24"/>
          <w:szCs w:val="24"/>
        </w:rPr>
        <w:t>informer</w:t>
      </w:r>
      <w:r w:rsidR="00A41E10" w:rsidRPr="00D47260">
        <w:rPr>
          <w:rFonts w:asciiTheme="majorHAnsi" w:hAnsiTheme="majorHAnsi"/>
          <w:sz w:val="24"/>
          <w:szCs w:val="24"/>
        </w:rPr>
        <w:t xml:space="preserve">a l’usager </w:t>
      </w:r>
      <w:r w:rsidR="00B5208C" w:rsidRPr="00D47260">
        <w:rPr>
          <w:rFonts w:asciiTheme="majorHAnsi" w:hAnsiTheme="majorHAnsi"/>
          <w:sz w:val="24"/>
          <w:szCs w:val="24"/>
        </w:rPr>
        <w:t>qu’il</w:t>
      </w:r>
      <w:r w:rsidR="00A41E10" w:rsidRPr="00D47260">
        <w:rPr>
          <w:rFonts w:asciiTheme="majorHAnsi" w:hAnsiTheme="majorHAnsi"/>
          <w:sz w:val="24"/>
          <w:szCs w:val="24"/>
        </w:rPr>
        <w:t xml:space="preserve"> aura à nous faire parvenir via la messagerie BESS</w:t>
      </w:r>
      <w:r w:rsidR="00EB6340" w:rsidRPr="00D47260">
        <w:rPr>
          <w:rFonts w:asciiTheme="majorHAnsi" w:hAnsiTheme="majorHAnsi"/>
          <w:sz w:val="24"/>
          <w:szCs w:val="24"/>
        </w:rPr>
        <w:t xml:space="preserve"> un mail</w:t>
      </w:r>
      <w:r w:rsidR="00A41E10" w:rsidRPr="00D47260">
        <w:rPr>
          <w:rFonts w:asciiTheme="majorHAnsi" w:hAnsiTheme="majorHAnsi"/>
          <w:sz w:val="24"/>
          <w:szCs w:val="24"/>
        </w:rPr>
        <w:t xml:space="preserve">, </w:t>
      </w:r>
      <w:r w:rsidR="00EB6340" w:rsidRPr="00D47260">
        <w:rPr>
          <w:rFonts w:asciiTheme="majorHAnsi" w:hAnsiTheme="majorHAnsi"/>
          <w:sz w:val="24"/>
          <w:szCs w:val="24"/>
        </w:rPr>
        <w:t>indiquant</w:t>
      </w:r>
      <w:r w:rsidR="00B5208C" w:rsidRPr="00D47260">
        <w:rPr>
          <w:rFonts w:asciiTheme="majorHAnsi" w:hAnsiTheme="majorHAnsi"/>
          <w:sz w:val="24"/>
          <w:szCs w:val="24"/>
        </w:rPr>
        <w:t xml:space="preserve"> </w:t>
      </w:r>
      <w:r w:rsidR="00A41E10" w:rsidRPr="00D47260">
        <w:rPr>
          <w:rFonts w:asciiTheme="majorHAnsi" w:hAnsiTheme="majorHAnsi"/>
          <w:sz w:val="24"/>
          <w:szCs w:val="24"/>
        </w:rPr>
        <w:t>le changement de situation</w:t>
      </w:r>
      <w:r w:rsidR="00EB6340" w:rsidRPr="00D47260">
        <w:rPr>
          <w:rFonts w:asciiTheme="majorHAnsi" w:hAnsiTheme="majorHAnsi"/>
          <w:sz w:val="24"/>
          <w:szCs w:val="24"/>
        </w:rPr>
        <w:t xml:space="preserve">, la date effective du </w:t>
      </w:r>
      <w:r w:rsidR="00A41E10" w:rsidRPr="00D47260">
        <w:rPr>
          <w:rFonts w:asciiTheme="majorHAnsi" w:hAnsiTheme="majorHAnsi"/>
          <w:sz w:val="24"/>
          <w:szCs w:val="24"/>
        </w:rPr>
        <w:t xml:space="preserve">changement, les pièces justificatives du changement de situation, la rentrée en formation concernée (Septembre ou Janvier), le nom et prénom de l’usager. </w:t>
      </w:r>
      <w:r w:rsidR="00DE2D29" w:rsidRPr="00D47260">
        <w:rPr>
          <w:rFonts w:asciiTheme="majorHAnsi" w:hAnsiTheme="majorHAnsi"/>
          <w:sz w:val="24"/>
          <w:szCs w:val="24"/>
        </w:rPr>
        <w:t>Nos</w:t>
      </w:r>
      <w:r w:rsidR="00B5208C" w:rsidRPr="00D47260">
        <w:rPr>
          <w:rFonts w:asciiTheme="majorHAnsi" w:hAnsiTheme="majorHAnsi"/>
          <w:sz w:val="24"/>
          <w:szCs w:val="24"/>
        </w:rPr>
        <w:t xml:space="preserve"> services lui</w:t>
      </w:r>
      <w:r w:rsidR="00DE2D29" w:rsidRPr="00D47260">
        <w:rPr>
          <w:rFonts w:asciiTheme="majorHAnsi" w:hAnsiTheme="majorHAnsi"/>
          <w:sz w:val="24"/>
          <w:szCs w:val="24"/>
        </w:rPr>
        <w:t xml:space="preserve"> transmettront </w:t>
      </w:r>
      <w:r w:rsidR="00A41E10" w:rsidRPr="00D47260">
        <w:rPr>
          <w:rFonts w:asciiTheme="majorHAnsi" w:hAnsiTheme="majorHAnsi"/>
          <w:sz w:val="24"/>
          <w:szCs w:val="24"/>
        </w:rPr>
        <w:t xml:space="preserve">en réponse </w:t>
      </w:r>
      <w:r w:rsidR="003269B3" w:rsidRPr="00D47260">
        <w:rPr>
          <w:rFonts w:asciiTheme="majorHAnsi" w:hAnsiTheme="majorHAnsi"/>
          <w:sz w:val="24"/>
          <w:szCs w:val="24"/>
        </w:rPr>
        <w:t xml:space="preserve">par </w:t>
      </w:r>
      <w:r w:rsidR="00DE2D29" w:rsidRPr="00D47260">
        <w:rPr>
          <w:rFonts w:asciiTheme="majorHAnsi" w:hAnsiTheme="majorHAnsi"/>
          <w:sz w:val="24"/>
          <w:szCs w:val="24"/>
        </w:rPr>
        <w:t>mail,</w:t>
      </w:r>
      <w:r w:rsidR="00B5208C" w:rsidRPr="00D47260">
        <w:rPr>
          <w:rFonts w:asciiTheme="majorHAnsi" w:hAnsiTheme="majorHAnsi"/>
          <w:sz w:val="24"/>
          <w:szCs w:val="24"/>
        </w:rPr>
        <w:t xml:space="preserve"> </w:t>
      </w:r>
      <w:r w:rsidR="006C5EE5" w:rsidRPr="00D47260">
        <w:rPr>
          <w:rFonts w:asciiTheme="majorHAnsi" w:hAnsiTheme="majorHAnsi"/>
          <w:sz w:val="24"/>
          <w:szCs w:val="24"/>
        </w:rPr>
        <w:t>un</w:t>
      </w:r>
      <w:r w:rsidR="00B5208C" w:rsidRPr="00D47260">
        <w:rPr>
          <w:rFonts w:asciiTheme="majorHAnsi" w:hAnsiTheme="majorHAnsi"/>
          <w:sz w:val="24"/>
          <w:szCs w:val="24"/>
        </w:rPr>
        <w:t xml:space="preserve"> formulaire à compléter et un</w:t>
      </w:r>
      <w:r w:rsidR="006C5EE5" w:rsidRPr="00D47260">
        <w:rPr>
          <w:rFonts w:asciiTheme="majorHAnsi" w:hAnsiTheme="majorHAnsi"/>
          <w:sz w:val="24"/>
          <w:szCs w:val="24"/>
        </w:rPr>
        <w:t xml:space="preserve">e liste de justificatifs </w:t>
      </w:r>
      <w:r w:rsidR="00B5208C" w:rsidRPr="00D47260">
        <w:rPr>
          <w:rFonts w:asciiTheme="majorHAnsi" w:hAnsiTheme="majorHAnsi"/>
          <w:sz w:val="24"/>
          <w:szCs w:val="24"/>
        </w:rPr>
        <w:t>à fournir</w:t>
      </w:r>
      <w:r w:rsidR="006C5EE5" w:rsidRPr="00D47260">
        <w:rPr>
          <w:rFonts w:asciiTheme="majorHAnsi" w:hAnsiTheme="majorHAnsi"/>
          <w:sz w:val="24"/>
          <w:szCs w:val="24"/>
        </w:rPr>
        <w:t xml:space="preserve">, </w:t>
      </w:r>
      <w:r w:rsidR="00B5208C" w:rsidRPr="00D47260">
        <w:rPr>
          <w:rFonts w:asciiTheme="majorHAnsi" w:hAnsiTheme="majorHAnsi"/>
          <w:sz w:val="24"/>
          <w:szCs w:val="24"/>
        </w:rPr>
        <w:t xml:space="preserve">qu’il devra nous </w:t>
      </w:r>
      <w:r w:rsidR="003269B3" w:rsidRPr="00D47260">
        <w:rPr>
          <w:rFonts w:asciiTheme="majorHAnsi" w:hAnsiTheme="majorHAnsi"/>
          <w:sz w:val="24"/>
          <w:szCs w:val="24"/>
        </w:rPr>
        <w:t xml:space="preserve">transmettre en retour par </w:t>
      </w:r>
      <w:r w:rsidR="00A41E10" w:rsidRPr="00D47260">
        <w:rPr>
          <w:rFonts w:asciiTheme="majorHAnsi" w:hAnsiTheme="majorHAnsi"/>
          <w:sz w:val="24"/>
          <w:szCs w:val="24"/>
        </w:rPr>
        <w:t>mail</w:t>
      </w:r>
      <w:r w:rsidR="006C5EE5" w:rsidRPr="00D47260">
        <w:rPr>
          <w:rFonts w:asciiTheme="majorHAnsi" w:hAnsiTheme="majorHAnsi"/>
          <w:sz w:val="24"/>
          <w:szCs w:val="24"/>
        </w:rPr>
        <w:t>.</w:t>
      </w:r>
    </w:p>
    <w:p w14:paraId="5C536ED4" w14:textId="77777777" w:rsidR="00525184" w:rsidRDefault="00525184" w:rsidP="00525184">
      <w:pPr>
        <w:pStyle w:val="Paragraphedeliste"/>
        <w:rPr>
          <w:rFonts w:asciiTheme="majorHAnsi" w:hAnsiTheme="majorHAnsi"/>
          <w:b/>
          <w:sz w:val="24"/>
          <w:szCs w:val="24"/>
          <w:u w:val="single"/>
        </w:rPr>
      </w:pPr>
    </w:p>
    <w:p w14:paraId="07CF9FF3" w14:textId="77777777" w:rsidR="00525184" w:rsidRDefault="00525184">
      <w:pPr>
        <w:rPr>
          <w:rFonts w:asciiTheme="majorHAnsi" w:eastAsia="Times New Roman" w:hAnsiTheme="majorHAnsi" w:cs="Times New Roman"/>
          <w:b/>
          <w:sz w:val="24"/>
          <w:szCs w:val="24"/>
          <w:u w:val="single"/>
          <w:lang w:eastAsia="fr-FR"/>
        </w:rPr>
      </w:pPr>
      <w:r>
        <w:rPr>
          <w:rFonts w:asciiTheme="majorHAnsi" w:hAnsiTheme="majorHAnsi"/>
          <w:b/>
          <w:sz w:val="24"/>
          <w:szCs w:val="24"/>
          <w:u w:val="single"/>
        </w:rPr>
        <w:br w:type="page"/>
      </w:r>
    </w:p>
    <w:p w14:paraId="4337D417" w14:textId="77777777" w:rsidR="00525184" w:rsidRPr="00525184" w:rsidRDefault="00525184" w:rsidP="0052518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25184">
        <w:rPr>
          <w:rFonts w:ascii="Times New Roman" w:eastAsia="Times New Roman" w:hAnsi="Times New Roman" w:cs="Times New Roman"/>
          <w:sz w:val="24"/>
          <w:szCs w:val="24"/>
          <w:lang w:eastAsia="fr-FR"/>
        </w:rPr>
        <w:lastRenderedPageBreak/>
        <w:t> </w:t>
      </w:r>
    </w:p>
    <w:p w14:paraId="4FD053A4" w14:textId="77777777" w:rsidR="00525184" w:rsidRPr="00525184" w:rsidRDefault="00525184" w:rsidP="0052518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25184">
        <w:rPr>
          <w:rFonts w:ascii="Arial" w:eastAsia="Times New Roman" w:hAnsi="Arial" w:cs="Arial"/>
          <w:b/>
          <w:bCs/>
          <w:sz w:val="20"/>
          <w:szCs w:val="20"/>
          <w:lang w:eastAsia="fr-FR"/>
        </w:rPr>
        <w:t>AVIS CONDITIONNEL DE BOURSE</w:t>
      </w:r>
    </w:p>
    <w:p w14:paraId="062599E4" w14:textId="77777777" w:rsidR="00525184" w:rsidRPr="00525184" w:rsidRDefault="00525184" w:rsidP="0052518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25184">
        <w:rPr>
          <w:rFonts w:ascii="Arial" w:eastAsia="Times New Roman" w:hAnsi="Arial" w:cs="Arial"/>
          <w:sz w:val="20"/>
          <w:szCs w:val="20"/>
          <w:lang w:eastAsia="fr-FR"/>
        </w:rPr>
        <w:t> </w:t>
      </w:r>
    </w:p>
    <w:p w14:paraId="6B8D751A" w14:textId="77777777" w:rsidR="00525184" w:rsidRPr="00525184" w:rsidRDefault="00525184" w:rsidP="00525184">
      <w:pPr>
        <w:spacing w:before="100" w:beforeAutospacing="1" w:after="100" w:afterAutospacing="1" w:line="240" w:lineRule="auto"/>
        <w:jc w:val="center"/>
        <w:rPr>
          <w:rFonts w:ascii="Times New Roman" w:eastAsia="Times New Roman" w:hAnsi="Times New Roman" w:cs="Times New Roman"/>
          <w:sz w:val="18"/>
          <w:szCs w:val="18"/>
          <w:lang w:eastAsia="fr-FR"/>
        </w:rPr>
      </w:pPr>
      <w:r w:rsidRPr="00525184">
        <w:rPr>
          <w:rFonts w:ascii="Arial" w:eastAsia="Times New Roman" w:hAnsi="Arial" w:cs="Arial"/>
          <w:color w:val="000000"/>
          <w:sz w:val="18"/>
          <w:szCs w:val="18"/>
          <w:lang w:eastAsia="fr-FR"/>
        </w:rPr>
        <w:t xml:space="preserve">(Permettant l’exonération des frais de la </w:t>
      </w:r>
      <w:r w:rsidRPr="00525184">
        <w:rPr>
          <w:rFonts w:ascii="Arial" w:eastAsia="Times New Roman" w:hAnsi="Arial" w:cs="Arial"/>
          <w:b/>
          <w:bCs/>
          <w:color w:val="000000"/>
          <w:sz w:val="18"/>
          <w:szCs w:val="18"/>
          <w:u w:val="single"/>
          <w:lang w:eastAsia="fr-FR"/>
        </w:rPr>
        <w:t>C</w:t>
      </w:r>
      <w:r w:rsidRPr="00525184">
        <w:rPr>
          <w:rFonts w:ascii="Arial" w:eastAsia="Times New Roman" w:hAnsi="Arial" w:cs="Arial"/>
          <w:color w:val="000000"/>
          <w:sz w:val="18"/>
          <w:szCs w:val="18"/>
          <w:lang w:eastAsia="fr-FR"/>
        </w:rPr>
        <w:t xml:space="preserve">ontribution </w:t>
      </w:r>
      <w:r w:rsidRPr="00525184">
        <w:rPr>
          <w:rFonts w:ascii="Arial" w:eastAsia="Times New Roman" w:hAnsi="Arial" w:cs="Arial"/>
          <w:b/>
          <w:bCs/>
          <w:color w:val="000000"/>
          <w:sz w:val="18"/>
          <w:szCs w:val="18"/>
          <w:u w:val="single"/>
          <w:lang w:eastAsia="fr-FR"/>
        </w:rPr>
        <w:t>V</w:t>
      </w:r>
      <w:r w:rsidRPr="00525184">
        <w:rPr>
          <w:rFonts w:ascii="Arial" w:eastAsia="Times New Roman" w:hAnsi="Arial" w:cs="Arial"/>
          <w:color w:val="000000"/>
          <w:sz w:val="18"/>
          <w:szCs w:val="18"/>
          <w:lang w:eastAsia="fr-FR"/>
        </w:rPr>
        <w:t xml:space="preserve">ie </w:t>
      </w:r>
      <w:r w:rsidRPr="00525184">
        <w:rPr>
          <w:rFonts w:ascii="Arial" w:eastAsia="Times New Roman" w:hAnsi="Arial" w:cs="Arial"/>
          <w:b/>
          <w:bCs/>
          <w:color w:val="000000"/>
          <w:sz w:val="18"/>
          <w:szCs w:val="18"/>
          <w:u w:val="single"/>
          <w:lang w:eastAsia="fr-FR"/>
        </w:rPr>
        <w:t>E</w:t>
      </w:r>
      <w:r w:rsidRPr="00525184">
        <w:rPr>
          <w:rFonts w:ascii="Arial" w:eastAsia="Times New Roman" w:hAnsi="Arial" w:cs="Arial"/>
          <w:color w:val="000000"/>
          <w:sz w:val="18"/>
          <w:szCs w:val="18"/>
          <w:lang w:eastAsia="fr-FR"/>
        </w:rPr>
        <w:t xml:space="preserve">tudiante et </w:t>
      </w:r>
      <w:proofErr w:type="gramStart"/>
      <w:r w:rsidRPr="00525184">
        <w:rPr>
          <w:rFonts w:ascii="Arial" w:eastAsia="Times New Roman" w:hAnsi="Arial" w:cs="Arial"/>
          <w:color w:val="000000"/>
          <w:sz w:val="18"/>
          <w:szCs w:val="18"/>
          <w:lang w:eastAsia="fr-FR"/>
        </w:rPr>
        <w:t>de  </w:t>
      </w:r>
      <w:r w:rsidRPr="00525184">
        <w:rPr>
          <w:rFonts w:ascii="Arial" w:eastAsia="Times New Roman" w:hAnsi="Arial" w:cs="Arial"/>
          <w:b/>
          <w:bCs/>
          <w:color w:val="000000"/>
          <w:sz w:val="18"/>
          <w:szCs w:val="18"/>
          <w:u w:val="single"/>
          <w:lang w:eastAsia="fr-FR"/>
        </w:rPr>
        <w:t>C</w:t>
      </w:r>
      <w:r w:rsidRPr="00525184">
        <w:rPr>
          <w:rFonts w:ascii="Arial" w:eastAsia="Times New Roman" w:hAnsi="Arial" w:cs="Arial"/>
          <w:color w:val="000000"/>
          <w:sz w:val="18"/>
          <w:szCs w:val="18"/>
          <w:lang w:eastAsia="fr-FR"/>
        </w:rPr>
        <w:t>ampus</w:t>
      </w:r>
      <w:proofErr w:type="gramEnd"/>
      <w:r w:rsidRPr="00525184">
        <w:rPr>
          <w:rFonts w:ascii="Arial" w:eastAsia="Times New Roman" w:hAnsi="Arial" w:cs="Arial"/>
          <w:color w:val="000000"/>
          <w:sz w:val="18"/>
          <w:szCs w:val="18"/>
          <w:lang w:eastAsia="fr-FR"/>
        </w:rPr>
        <w:t xml:space="preserve"> (CVEC) auprès du CROUS)</w:t>
      </w:r>
    </w:p>
    <w:p w14:paraId="2CD245E8" w14:textId="77777777" w:rsidR="00525184" w:rsidRPr="00525184" w:rsidRDefault="00525184" w:rsidP="0052518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25184">
        <w:rPr>
          <w:rFonts w:ascii="Arial" w:eastAsia="Times New Roman" w:hAnsi="Arial" w:cs="Arial"/>
          <w:sz w:val="20"/>
          <w:szCs w:val="20"/>
          <w:lang w:eastAsia="fr-FR"/>
        </w:rPr>
        <w:t xml:space="preserve">                                                                              </w:t>
      </w:r>
    </w:p>
    <w:p w14:paraId="19D098A5" w14:textId="77777777" w:rsidR="00525184" w:rsidRPr="00525184" w:rsidRDefault="00525184" w:rsidP="0052518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25184">
        <w:rPr>
          <w:rFonts w:ascii="Arial" w:eastAsia="Times New Roman" w:hAnsi="Arial" w:cs="Arial"/>
          <w:sz w:val="20"/>
          <w:szCs w:val="20"/>
          <w:lang w:eastAsia="fr-FR"/>
        </w:rPr>
        <w:t xml:space="preserve">Nom et prénom du bénéficiaire : </w:t>
      </w:r>
    </w:p>
    <w:p w14:paraId="727CB0BB" w14:textId="77777777" w:rsidR="00525184" w:rsidRPr="00525184" w:rsidRDefault="00525184" w:rsidP="0052518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25184">
        <w:rPr>
          <w:rFonts w:ascii="Arial" w:eastAsia="Times New Roman" w:hAnsi="Arial" w:cs="Arial"/>
          <w:sz w:val="20"/>
          <w:szCs w:val="20"/>
          <w:lang w:eastAsia="fr-FR"/>
        </w:rPr>
        <w:t xml:space="preserve">Date de Naissance : </w:t>
      </w:r>
    </w:p>
    <w:p w14:paraId="3494D804" w14:textId="77777777" w:rsidR="00525184" w:rsidRPr="00525184" w:rsidRDefault="00525184" w:rsidP="0052518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25184">
        <w:rPr>
          <w:rFonts w:ascii="Arial" w:eastAsia="Times New Roman" w:hAnsi="Arial" w:cs="Arial"/>
          <w:sz w:val="20"/>
          <w:szCs w:val="20"/>
          <w:lang w:eastAsia="fr-FR"/>
        </w:rPr>
        <w:t xml:space="preserve">Formation : </w:t>
      </w:r>
    </w:p>
    <w:p w14:paraId="4D2FE273" w14:textId="77777777" w:rsidR="00525184" w:rsidRPr="00525184" w:rsidRDefault="00525184" w:rsidP="0052518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25184">
        <w:rPr>
          <w:rFonts w:ascii="Arial" w:eastAsia="Times New Roman" w:hAnsi="Arial" w:cs="Arial"/>
          <w:sz w:val="20"/>
          <w:szCs w:val="20"/>
          <w:lang w:eastAsia="fr-FR"/>
        </w:rPr>
        <w:t xml:space="preserve">Organisme de formation : </w:t>
      </w:r>
    </w:p>
    <w:p w14:paraId="410F3D2E" w14:textId="77777777" w:rsidR="00525184" w:rsidRPr="00525184" w:rsidRDefault="00525184" w:rsidP="0052518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25184">
        <w:rPr>
          <w:rFonts w:ascii="Arial" w:eastAsia="Times New Roman" w:hAnsi="Arial" w:cs="Arial"/>
          <w:sz w:val="20"/>
          <w:szCs w:val="20"/>
          <w:lang w:eastAsia="fr-FR"/>
        </w:rPr>
        <w:t xml:space="preserve">Référence du dossier : </w:t>
      </w:r>
    </w:p>
    <w:p w14:paraId="00AADAAB" w14:textId="77777777" w:rsidR="00525184" w:rsidRPr="00525184" w:rsidRDefault="00525184" w:rsidP="00525184">
      <w:pPr>
        <w:spacing w:before="100" w:beforeAutospacing="1" w:after="100" w:afterAutospacing="1" w:line="240" w:lineRule="auto"/>
        <w:ind w:left="3538"/>
        <w:jc w:val="both"/>
        <w:rPr>
          <w:rFonts w:ascii="Times New Roman" w:eastAsia="Times New Roman" w:hAnsi="Times New Roman" w:cs="Times New Roman"/>
          <w:sz w:val="24"/>
          <w:szCs w:val="24"/>
          <w:lang w:eastAsia="fr-FR"/>
        </w:rPr>
      </w:pPr>
    </w:p>
    <w:p w14:paraId="35937424" w14:textId="77777777" w:rsidR="00844D4C" w:rsidRDefault="00525184" w:rsidP="00844D4C">
      <w:pPr>
        <w:spacing w:after="0" w:line="240" w:lineRule="auto"/>
        <w:jc w:val="both"/>
        <w:rPr>
          <w:rFonts w:ascii="Arial" w:eastAsia="Times New Roman" w:hAnsi="Arial" w:cs="Arial"/>
          <w:sz w:val="20"/>
          <w:szCs w:val="20"/>
          <w:lang w:eastAsia="fr-FR"/>
        </w:rPr>
      </w:pPr>
      <w:r w:rsidRPr="00525184">
        <w:rPr>
          <w:rFonts w:ascii="Arial" w:eastAsia="Times New Roman" w:hAnsi="Arial" w:cs="Arial"/>
          <w:sz w:val="20"/>
          <w:szCs w:val="20"/>
          <w:lang w:eastAsia="fr-FR"/>
        </w:rPr>
        <w:t xml:space="preserve">Vous avez déposé une demande de bourse d’études sanitaire et sociale relative à la rentrée de </w:t>
      </w:r>
    </w:p>
    <w:p w14:paraId="74DB4E63" w14:textId="6A5824D4" w:rsidR="00525184" w:rsidRPr="00525184" w:rsidRDefault="00525184" w:rsidP="00844D4C">
      <w:pPr>
        <w:spacing w:after="0" w:line="240" w:lineRule="auto"/>
        <w:jc w:val="both"/>
        <w:rPr>
          <w:rFonts w:ascii="Times New Roman" w:eastAsia="Times New Roman" w:hAnsi="Times New Roman" w:cs="Times New Roman"/>
          <w:sz w:val="24"/>
          <w:szCs w:val="24"/>
          <w:lang w:eastAsia="fr-FR"/>
        </w:rPr>
      </w:pPr>
      <w:proofErr w:type="gramStart"/>
      <w:r w:rsidRPr="00525184">
        <w:rPr>
          <w:rFonts w:ascii="Arial" w:eastAsia="Times New Roman" w:hAnsi="Arial" w:cs="Arial"/>
          <w:sz w:val="20"/>
          <w:szCs w:val="20"/>
          <w:lang w:eastAsia="fr-FR"/>
        </w:rPr>
        <w:t>septembre</w:t>
      </w:r>
      <w:proofErr w:type="gramEnd"/>
      <w:r w:rsidRPr="00525184">
        <w:rPr>
          <w:rFonts w:ascii="Arial" w:eastAsia="Times New Roman" w:hAnsi="Arial" w:cs="Arial"/>
          <w:sz w:val="20"/>
          <w:szCs w:val="20"/>
          <w:lang w:eastAsia="fr-FR"/>
        </w:rPr>
        <w:t xml:space="preserve"> </w:t>
      </w:r>
      <w:r w:rsidR="00535E77">
        <w:rPr>
          <w:rFonts w:ascii="Arial" w:eastAsia="Times New Roman" w:hAnsi="Arial" w:cs="Arial"/>
          <w:sz w:val="20"/>
          <w:szCs w:val="20"/>
          <w:lang w:eastAsia="fr-FR"/>
        </w:rPr>
        <w:t>2022</w:t>
      </w:r>
      <w:r w:rsidRPr="00525184">
        <w:rPr>
          <w:rFonts w:ascii="Arial" w:eastAsia="Times New Roman" w:hAnsi="Arial" w:cs="Arial"/>
          <w:sz w:val="20"/>
          <w:szCs w:val="20"/>
          <w:lang w:eastAsia="fr-FR"/>
        </w:rPr>
        <w:t xml:space="preserve"> (ou janvier </w:t>
      </w:r>
      <w:r w:rsidR="00535E77">
        <w:rPr>
          <w:rFonts w:ascii="Arial" w:eastAsia="Times New Roman" w:hAnsi="Arial" w:cs="Arial"/>
          <w:sz w:val="20"/>
          <w:szCs w:val="20"/>
          <w:lang w:eastAsia="fr-FR"/>
        </w:rPr>
        <w:t>2023</w:t>
      </w:r>
      <w:r w:rsidRPr="00525184">
        <w:rPr>
          <w:rFonts w:ascii="Arial" w:eastAsia="Times New Roman" w:hAnsi="Arial" w:cs="Arial"/>
          <w:sz w:val="20"/>
          <w:szCs w:val="20"/>
          <w:lang w:eastAsia="fr-FR"/>
        </w:rPr>
        <w:t>).</w:t>
      </w:r>
    </w:p>
    <w:p w14:paraId="1C5B11F2" w14:textId="77777777" w:rsidR="00525184" w:rsidRPr="00525184" w:rsidRDefault="00525184" w:rsidP="0052518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25184">
        <w:rPr>
          <w:rFonts w:ascii="Arial" w:eastAsia="Times New Roman" w:hAnsi="Arial" w:cs="Arial"/>
          <w:sz w:val="20"/>
          <w:szCs w:val="20"/>
          <w:lang w:eastAsia="fr-FR"/>
        </w:rPr>
        <w:t xml:space="preserve">Votre dossier a été administrativement vérifié et il est complet. </w:t>
      </w:r>
    </w:p>
    <w:p w14:paraId="6CCC2CA1" w14:textId="77777777" w:rsidR="00525184" w:rsidRPr="00525184" w:rsidRDefault="00525184" w:rsidP="00525184">
      <w:pPr>
        <w:spacing w:before="100" w:beforeAutospacing="1" w:after="100" w:afterAutospacing="1" w:line="240" w:lineRule="auto"/>
        <w:ind w:left="3538"/>
        <w:jc w:val="both"/>
        <w:rPr>
          <w:rFonts w:ascii="Times New Roman" w:eastAsia="Times New Roman" w:hAnsi="Times New Roman" w:cs="Times New Roman"/>
          <w:sz w:val="24"/>
          <w:szCs w:val="24"/>
          <w:lang w:eastAsia="fr-FR"/>
        </w:rPr>
      </w:pPr>
      <w:r w:rsidRPr="00525184">
        <w:rPr>
          <w:rFonts w:ascii="Times New Roman" w:eastAsia="Times New Roman" w:hAnsi="Times New Roman" w:cs="Times New Roman"/>
          <w:sz w:val="20"/>
          <w:szCs w:val="20"/>
          <w:lang w:eastAsia="fr-FR"/>
        </w:rPr>
        <w:t> </w:t>
      </w:r>
    </w:p>
    <w:p w14:paraId="6FD913C6" w14:textId="77777777" w:rsidR="00525184" w:rsidRPr="00525184" w:rsidRDefault="00525184" w:rsidP="0052518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25184">
        <w:rPr>
          <w:rFonts w:ascii="Arial" w:eastAsia="Times New Roman" w:hAnsi="Arial" w:cs="Arial"/>
          <w:sz w:val="20"/>
          <w:szCs w:val="20"/>
          <w:lang w:eastAsia="fr-FR"/>
        </w:rPr>
        <w:t>Une pré-instruction a été réalisée et nous permet de vous envoyer cette notification de bourse provisoire à l'échelon 6.</w:t>
      </w:r>
    </w:p>
    <w:p w14:paraId="75D8735C" w14:textId="77777777" w:rsidR="00525184" w:rsidRPr="00525184" w:rsidRDefault="00525184" w:rsidP="00525184">
      <w:pPr>
        <w:spacing w:before="100" w:beforeAutospacing="1" w:after="100" w:afterAutospacing="1" w:line="240" w:lineRule="auto"/>
        <w:ind w:left="3538"/>
        <w:jc w:val="both"/>
        <w:rPr>
          <w:rFonts w:ascii="Times New Roman" w:eastAsia="Times New Roman" w:hAnsi="Times New Roman" w:cs="Times New Roman"/>
          <w:sz w:val="24"/>
          <w:szCs w:val="24"/>
          <w:lang w:eastAsia="fr-FR"/>
        </w:rPr>
      </w:pPr>
      <w:r w:rsidRPr="00525184">
        <w:rPr>
          <w:rFonts w:ascii="Times New Roman" w:eastAsia="Times New Roman" w:hAnsi="Times New Roman" w:cs="Times New Roman"/>
          <w:sz w:val="20"/>
          <w:szCs w:val="20"/>
          <w:lang w:eastAsia="fr-FR"/>
        </w:rPr>
        <w:t> </w:t>
      </w:r>
    </w:p>
    <w:p w14:paraId="0BCE87F0" w14:textId="77777777" w:rsidR="00525184" w:rsidRPr="00525184" w:rsidRDefault="00525184" w:rsidP="0052518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25184">
        <w:rPr>
          <w:rFonts w:ascii="Arial" w:eastAsia="Times New Roman" w:hAnsi="Arial" w:cs="Arial"/>
          <w:sz w:val="20"/>
          <w:szCs w:val="20"/>
          <w:lang w:eastAsia="fr-FR"/>
        </w:rPr>
        <w:t>Nous attirons votre attention sur le fait que cet avis ne vaut pas notification définitive, ni accord sur un montant de bourse.</w:t>
      </w:r>
    </w:p>
    <w:p w14:paraId="0D41AAE1" w14:textId="77777777" w:rsidR="00525184" w:rsidRPr="00525184" w:rsidRDefault="00525184" w:rsidP="00525184">
      <w:pPr>
        <w:spacing w:before="100" w:beforeAutospacing="1" w:after="100" w:afterAutospacing="1" w:line="240" w:lineRule="auto"/>
        <w:ind w:left="3538"/>
        <w:jc w:val="both"/>
        <w:rPr>
          <w:rFonts w:ascii="Times New Roman" w:eastAsia="Times New Roman" w:hAnsi="Times New Roman" w:cs="Times New Roman"/>
          <w:sz w:val="24"/>
          <w:szCs w:val="24"/>
          <w:lang w:eastAsia="fr-FR"/>
        </w:rPr>
      </w:pPr>
      <w:r w:rsidRPr="00525184">
        <w:rPr>
          <w:rFonts w:ascii="Times New Roman" w:eastAsia="Times New Roman" w:hAnsi="Times New Roman" w:cs="Times New Roman"/>
          <w:sz w:val="20"/>
          <w:szCs w:val="20"/>
          <w:lang w:eastAsia="fr-FR"/>
        </w:rPr>
        <w:t> </w:t>
      </w:r>
    </w:p>
    <w:p w14:paraId="2B451F0E" w14:textId="77777777" w:rsidR="00525184" w:rsidRPr="00525184" w:rsidRDefault="00525184" w:rsidP="0052518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25184">
        <w:rPr>
          <w:rFonts w:ascii="Arial" w:eastAsia="Times New Roman" w:hAnsi="Arial" w:cs="Arial"/>
          <w:sz w:val="20"/>
          <w:szCs w:val="20"/>
          <w:lang w:eastAsia="fr-FR"/>
        </w:rPr>
        <w:t>En effet, votre notification définitive vous sera transmise par mail qu’après :</w:t>
      </w:r>
    </w:p>
    <w:p w14:paraId="15C52119" w14:textId="77777777" w:rsidR="00525184" w:rsidRPr="00525184" w:rsidRDefault="00525184" w:rsidP="0052518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25184">
        <w:rPr>
          <w:rFonts w:ascii="Times New Roman" w:eastAsia="Times New Roman" w:hAnsi="Times New Roman" w:cs="Times New Roman"/>
          <w:sz w:val="20"/>
          <w:szCs w:val="20"/>
          <w:lang w:eastAsia="fr-FR"/>
        </w:rPr>
        <w:t> </w:t>
      </w:r>
    </w:p>
    <w:p w14:paraId="46937AB9" w14:textId="77777777" w:rsidR="00525184" w:rsidRPr="00525184" w:rsidRDefault="00525184" w:rsidP="00525184">
      <w:pPr>
        <w:spacing w:before="100" w:beforeAutospacing="1" w:after="100" w:afterAutospacing="1" w:line="252" w:lineRule="auto"/>
        <w:ind w:left="720" w:hanging="360"/>
        <w:jc w:val="both"/>
        <w:rPr>
          <w:rFonts w:ascii="Times New Roman" w:eastAsia="Times New Roman" w:hAnsi="Times New Roman" w:cs="Times New Roman"/>
          <w:sz w:val="24"/>
          <w:szCs w:val="24"/>
          <w:lang w:eastAsia="fr-FR"/>
        </w:rPr>
      </w:pPr>
      <w:r w:rsidRPr="00525184">
        <w:rPr>
          <w:rFonts w:ascii="Symbol" w:eastAsia="Times New Roman" w:hAnsi="Symbol" w:cs="Times New Roman"/>
          <w:sz w:val="20"/>
          <w:szCs w:val="20"/>
          <w:lang w:eastAsia="fr-FR"/>
        </w:rPr>
        <w:t></w:t>
      </w:r>
      <w:r w:rsidRPr="00525184">
        <w:rPr>
          <w:rFonts w:ascii="Times New Roman" w:eastAsia="Times New Roman" w:hAnsi="Times New Roman" w:cs="Times New Roman"/>
          <w:sz w:val="14"/>
          <w:szCs w:val="14"/>
          <w:lang w:eastAsia="fr-FR"/>
        </w:rPr>
        <w:t xml:space="preserve">        </w:t>
      </w:r>
      <w:r w:rsidRPr="00525184">
        <w:rPr>
          <w:rFonts w:ascii="Arial" w:eastAsia="Times New Roman" w:hAnsi="Arial" w:cs="Arial"/>
          <w:sz w:val="20"/>
          <w:szCs w:val="20"/>
          <w:lang w:eastAsia="fr-FR"/>
        </w:rPr>
        <w:t xml:space="preserve">Parution des décrets du Ministère de l’Enseignement Supérieur fixant les taux et </w:t>
      </w:r>
      <w:proofErr w:type="gramStart"/>
      <w:r w:rsidRPr="00525184">
        <w:rPr>
          <w:rFonts w:ascii="Arial" w:eastAsia="Times New Roman" w:hAnsi="Arial" w:cs="Arial"/>
          <w:sz w:val="20"/>
          <w:szCs w:val="20"/>
          <w:lang w:eastAsia="fr-FR"/>
        </w:rPr>
        <w:t>barèmes  des</w:t>
      </w:r>
      <w:proofErr w:type="gramEnd"/>
      <w:r w:rsidRPr="00525184">
        <w:rPr>
          <w:rFonts w:ascii="Arial" w:eastAsia="Times New Roman" w:hAnsi="Arial" w:cs="Arial"/>
          <w:sz w:val="20"/>
          <w:szCs w:val="20"/>
          <w:lang w:eastAsia="fr-FR"/>
        </w:rPr>
        <w:t xml:space="preserve"> bourses accordées aux étudiants dans les instituts et écoles de formation des professions de santé</w:t>
      </w:r>
    </w:p>
    <w:p w14:paraId="22D7DF5B" w14:textId="77777777" w:rsidR="00525184" w:rsidRPr="00525184" w:rsidRDefault="00525184" w:rsidP="0052518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25184">
        <w:rPr>
          <w:rFonts w:ascii="Arial" w:eastAsia="Times New Roman" w:hAnsi="Arial" w:cs="Arial"/>
          <w:sz w:val="20"/>
          <w:szCs w:val="20"/>
          <w:lang w:eastAsia="fr-FR"/>
        </w:rPr>
        <w:t>ET</w:t>
      </w:r>
    </w:p>
    <w:p w14:paraId="4EA058DC" w14:textId="77777777" w:rsidR="00525184" w:rsidRPr="00525184" w:rsidRDefault="00525184" w:rsidP="00525184">
      <w:pPr>
        <w:spacing w:before="100" w:beforeAutospacing="1" w:after="100" w:afterAutospacing="1" w:line="252" w:lineRule="auto"/>
        <w:ind w:left="720" w:hanging="360"/>
        <w:jc w:val="both"/>
        <w:rPr>
          <w:rFonts w:ascii="Times New Roman" w:eastAsia="Times New Roman" w:hAnsi="Times New Roman" w:cs="Times New Roman"/>
          <w:sz w:val="24"/>
          <w:szCs w:val="24"/>
          <w:lang w:eastAsia="fr-FR"/>
        </w:rPr>
      </w:pPr>
      <w:r w:rsidRPr="00525184">
        <w:rPr>
          <w:rFonts w:ascii="Symbol" w:eastAsia="Times New Roman" w:hAnsi="Symbol" w:cs="Times New Roman"/>
          <w:sz w:val="20"/>
          <w:szCs w:val="20"/>
          <w:lang w:eastAsia="fr-FR"/>
        </w:rPr>
        <w:t></w:t>
      </w:r>
      <w:r w:rsidRPr="00525184">
        <w:rPr>
          <w:rFonts w:ascii="Times New Roman" w:eastAsia="Times New Roman" w:hAnsi="Times New Roman" w:cs="Times New Roman"/>
          <w:sz w:val="14"/>
          <w:szCs w:val="14"/>
          <w:lang w:eastAsia="fr-FR"/>
        </w:rPr>
        <w:t xml:space="preserve">        </w:t>
      </w:r>
      <w:r w:rsidRPr="00525184">
        <w:rPr>
          <w:rFonts w:ascii="Arial" w:eastAsia="Times New Roman" w:hAnsi="Arial" w:cs="Arial"/>
          <w:sz w:val="20"/>
          <w:szCs w:val="20"/>
          <w:lang w:eastAsia="fr-FR"/>
        </w:rPr>
        <w:t xml:space="preserve">Confirmation de votre entrée en formation validée par votre organisme de formation sur l’outil </w:t>
      </w:r>
      <w:r w:rsidRPr="00525184">
        <w:rPr>
          <w:rFonts w:ascii="Arial" w:eastAsia="Times New Roman" w:hAnsi="Arial" w:cs="Arial"/>
          <w:color w:val="000000"/>
          <w:sz w:val="20"/>
          <w:szCs w:val="20"/>
          <w:lang w:eastAsia="fr-FR"/>
        </w:rPr>
        <w:t>d’</w:t>
      </w:r>
      <w:r w:rsidRPr="00525184">
        <w:rPr>
          <w:rFonts w:ascii="Arial" w:eastAsia="Times New Roman" w:hAnsi="Arial" w:cs="Arial"/>
          <w:sz w:val="20"/>
          <w:szCs w:val="20"/>
          <w:lang w:eastAsia="fr-FR"/>
        </w:rPr>
        <w:t>information dédié.</w:t>
      </w:r>
    </w:p>
    <w:sectPr w:rsidR="00525184" w:rsidRPr="00525184" w:rsidSect="00F45124">
      <w:footerReference w:type="default" r:id="rId19"/>
      <w:pgSz w:w="11906" w:h="16838" w:code="9"/>
      <w:pgMar w:top="709" w:right="1276" w:bottom="567"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F7033" w14:textId="77777777" w:rsidR="00123671" w:rsidRDefault="00123671" w:rsidP="00F45124">
      <w:pPr>
        <w:spacing w:after="0" w:line="240" w:lineRule="auto"/>
      </w:pPr>
      <w:r>
        <w:separator/>
      </w:r>
    </w:p>
  </w:endnote>
  <w:endnote w:type="continuationSeparator" w:id="0">
    <w:p w14:paraId="29C65A93" w14:textId="77777777" w:rsidR="00123671" w:rsidRDefault="00123671" w:rsidP="00F45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IN-Regular">
    <w:charset w:val="00"/>
    <w:family w:val="auto"/>
    <w:pitch w:val="variable"/>
    <w:sig w:usb0="A00000AF" w:usb1="40002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A2AE2" w14:textId="77777777" w:rsidR="00FF2199" w:rsidRPr="00F45124" w:rsidRDefault="00FF2199">
    <w:pPr>
      <w:pStyle w:val="Pieddepage"/>
      <w:rPr>
        <w:color w:val="FF0000"/>
      </w:rPr>
    </w:pPr>
    <w:r w:rsidRPr="00F45124">
      <w:rPr>
        <w:color w:val="FF0000"/>
      </w:rPr>
      <w:t>REGION HAUTS DE FRANCE –</w:t>
    </w:r>
    <w:r>
      <w:rPr>
        <w:color w:val="FF0000"/>
      </w:rPr>
      <w:t xml:space="preserve"> BESS 2021 2022 – MAJ N° 4</w:t>
    </w:r>
    <w:r w:rsidRPr="00F45124">
      <w:rPr>
        <w:color w:val="FF0000"/>
      </w:rPr>
      <w:t xml:space="preserve"> AU </w:t>
    </w:r>
    <w:r>
      <w:rPr>
        <w:color w:val="FF0000"/>
      </w:rPr>
      <w:t>12 MAI</w:t>
    </w:r>
    <w:r w:rsidRPr="00F45124">
      <w:rPr>
        <w:color w:val="FF000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FFACC" w14:textId="77777777" w:rsidR="00123671" w:rsidRDefault="00123671" w:rsidP="00F45124">
      <w:pPr>
        <w:spacing w:after="0" w:line="240" w:lineRule="auto"/>
      </w:pPr>
      <w:r>
        <w:separator/>
      </w:r>
    </w:p>
  </w:footnote>
  <w:footnote w:type="continuationSeparator" w:id="0">
    <w:p w14:paraId="4931F4FC" w14:textId="77777777" w:rsidR="00123671" w:rsidRDefault="00123671" w:rsidP="00F45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D77"/>
    <w:multiLevelType w:val="hybridMultilevel"/>
    <w:tmpl w:val="19820FB6"/>
    <w:lvl w:ilvl="0" w:tplc="040C000F">
      <w:start w:val="1"/>
      <w:numFmt w:val="decimal"/>
      <w:lvlText w:val="%1."/>
      <w:lvlJc w:val="left"/>
      <w:pPr>
        <w:ind w:left="1996" w:hanging="360"/>
      </w:pPr>
    </w:lvl>
    <w:lvl w:ilvl="1" w:tplc="040C0019" w:tentative="1">
      <w:start w:val="1"/>
      <w:numFmt w:val="lowerLetter"/>
      <w:lvlText w:val="%2."/>
      <w:lvlJc w:val="left"/>
      <w:pPr>
        <w:ind w:left="2716" w:hanging="360"/>
      </w:pPr>
    </w:lvl>
    <w:lvl w:ilvl="2" w:tplc="040C001B" w:tentative="1">
      <w:start w:val="1"/>
      <w:numFmt w:val="lowerRoman"/>
      <w:lvlText w:val="%3."/>
      <w:lvlJc w:val="right"/>
      <w:pPr>
        <w:ind w:left="3436" w:hanging="180"/>
      </w:pPr>
    </w:lvl>
    <w:lvl w:ilvl="3" w:tplc="040C000F" w:tentative="1">
      <w:start w:val="1"/>
      <w:numFmt w:val="decimal"/>
      <w:lvlText w:val="%4."/>
      <w:lvlJc w:val="left"/>
      <w:pPr>
        <w:ind w:left="4156" w:hanging="360"/>
      </w:pPr>
    </w:lvl>
    <w:lvl w:ilvl="4" w:tplc="040C0019" w:tentative="1">
      <w:start w:val="1"/>
      <w:numFmt w:val="lowerLetter"/>
      <w:lvlText w:val="%5."/>
      <w:lvlJc w:val="left"/>
      <w:pPr>
        <w:ind w:left="4876" w:hanging="360"/>
      </w:pPr>
    </w:lvl>
    <w:lvl w:ilvl="5" w:tplc="040C001B" w:tentative="1">
      <w:start w:val="1"/>
      <w:numFmt w:val="lowerRoman"/>
      <w:lvlText w:val="%6."/>
      <w:lvlJc w:val="right"/>
      <w:pPr>
        <w:ind w:left="5596" w:hanging="180"/>
      </w:pPr>
    </w:lvl>
    <w:lvl w:ilvl="6" w:tplc="040C000F" w:tentative="1">
      <w:start w:val="1"/>
      <w:numFmt w:val="decimal"/>
      <w:lvlText w:val="%7."/>
      <w:lvlJc w:val="left"/>
      <w:pPr>
        <w:ind w:left="6316" w:hanging="360"/>
      </w:pPr>
    </w:lvl>
    <w:lvl w:ilvl="7" w:tplc="040C0019" w:tentative="1">
      <w:start w:val="1"/>
      <w:numFmt w:val="lowerLetter"/>
      <w:lvlText w:val="%8."/>
      <w:lvlJc w:val="left"/>
      <w:pPr>
        <w:ind w:left="7036" w:hanging="360"/>
      </w:pPr>
    </w:lvl>
    <w:lvl w:ilvl="8" w:tplc="040C001B" w:tentative="1">
      <w:start w:val="1"/>
      <w:numFmt w:val="lowerRoman"/>
      <w:lvlText w:val="%9."/>
      <w:lvlJc w:val="right"/>
      <w:pPr>
        <w:ind w:left="7756" w:hanging="180"/>
      </w:pPr>
    </w:lvl>
  </w:abstractNum>
  <w:abstractNum w:abstractNumId="1" w15:restartNumberingAfterBreak="0">
    <w:nsid w:val="0927551C"/>
    <w:multiLevelType w:val="hybridMultilevel"/>
    <w:tmpl w:val="BDEE030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B7E10FA"/>
    <w:multiLevelType w:val="hybridMultilevel"/>
    <w:tmpl w:val="8CB20032"/>
    <w:lvl w:ilvl="0" w:tplc="B62422D4">
      <w:numFmt w:val="bullet"/>
      <w:lvlText w:val="-"/>
      <w:lvlJc w:val="left"/>
      <w:pPr>
        <w:tabs>
          <w:tab w:val="num" w:pos="720"/>
        </w:tabs>
        <w:ind w:left="720" w:hanging="360"/>
      </w:pPr>
      <w:rPr>
        <w:rFonts w:ascii="Book Antiqua" w:eastAsia="Times New Roman" w:hAnsi="Book Antiqua"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54989"/>
    <w:multiLevelType w:val="hybridMultilevel"/>
    <w:tmpl w:val="0FE2BD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DE448D"/>
    <w:multiLevelType w:val="hybridMultilevel"/>
    <w:tmpl w:val="4798F104"/>
    <w:lvl w:ilvl="0" w:tplc="0CC40A9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FA07BF"/>
    <w:multiLevelType w:val="hybridMultilevel"/>
    <w:tmpl w:val="9842BBDE"/>
    <w:lvl w:ilvl="0" w:tplc="25F0E850">
      <w:start w:val="1"/>
      <w:numFmt w:val="lowerLetter"/>
      <w:lvlText w:val="%1."/>
      <w:lvlJc w:val="left"/>
      <w:pPr>
        <w:ind w:left="1069" w:hanging="360"/>
      </w:pPr>
      <w:rPr>
        <w:b/>
      </w:rPr>
    </w:lvl>
    <w:lvl w:ilvl="1" w:tplc="040C0019" w:tentative="1">
      <w:start w:val="1"/>
      <w:numFmt w:val="lowerLetter"/>
      <w:lvlText w:val="%2."/>
      <w:lvlJc w:val="left"/>
      <w:pPr>
        <w:ind w:left="709" w:hanging="360"/>
      </w:pPr>
    </w:lvl>
    <w:lvl w:ilvl="2" w:tplc="040C001B" w:tentative="1">
      <w:start w:val="1"/>
      <w:numFmt w:val="lowerRoman"/>
      <w:lvlText w:val="%3."/>
      <w:lvlJc w:val="right"/>
      <w:pPr>
        <w:ind w:left="1429" w:hanging="180"/>
      </w:pPr>
    </w:lvl>
    <w:lvl w:ilvl="3" w:tplc="040C000F" w:tentative="1">
      <w:start w:val="1"/>
      <w:numFmt w:val="decimal"/>
      <w:lvlText w:val="%4."/>
      <w:lvlJc w:val="left"/>
      <w:pPr>
        <w:ind w:left="2149" w:hanging="360"/>
      </w:pPr>
    </w:lvl>
    <w:lvl w:ilvl="4" w:tplc="040C0019" w:tentative="1">
      <w:start w:val="1"/>
      <w:numFmt w:val="lowerLetter"/>
      <w:lvlText w:val="%5."/>
      <w:lvlJc w:val="left"/>
      <w:pPr>
        <w:ind w:left="2869" w:hanging="360"/>
      </w:pPr>
    </w:lvl>
    <w:lvl w:ilvl="5" w:tplc="040C001B" w:tentative="1">
      <w:start w:val="1"/>
      <w:numFmt w:val="lowerRoman"/>
      <w:lvlText w:val="%6."/>
      <w:lvlJc w:val="right"/>
      <w:pPr>
        <w:ind w:left="3589" w:hanging="180"/>
      </w:pPr>
    </w:lvl>
    <w:lvl w:ilvl="6" w:tplc="040C000F" w:tentative="1">
      <w:start w:val="1"/>
      <w:numFmt w:val="decimal"/>
      <w:lvlText w:val="%7."/>
      <w:lvlJc w:val="left"/>
      <w:pPr>
        <w:ind w:left="4309" w:hanging="360"/>
      </w:pPr>
    </w:lvl>
    <w:lvl w:ilvl="7" w:tplc="040C0019" w:tentative="1">
      <w:start w:val="1"/>
      <w:numFmt w:val="lowerLetter"/>
      <w:lvlText w:val="%8."/>
      <w:lvlJc w:val="left"/>
      <w:pPr>
        <w:ind w:left="5029" w:hanging="360"/>
      </w:pPr>
    </w:lvl>
    <w:lvl w:ilvl="8" w:tplc="040C001B" w:tentative="1">
      <w:start w:val="1"/>
      <w:numFmt w:val="lowerRoman"/>
      <w:lvlText w:val="%9."/>
      <w:lvlJc w:val="right"/>
      <w:pPr>
        <w:ind w:left="5749" w:hanging="180"/>
      </w:pPr>
    </w:lvl>
  </w:abstractNum>
  <w:abstractNum w:abstractNumId="6" w15:restartNumberingAfterBreak="0">
    <w:nsid w:val="13BB1C02"/>
    <w:multiLevelType w:val="hybridMultilevel"/>
    <w:tmpl w:val="DB0849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4006A94"/>
    <w:multiLevelType w:val="hybridMultilevel"/>
    <w:tmpl w:val="EA322C64"/>
    <w:lvl w:ilvl="0" w:tplc="C1CC42EE">
      <w:start w:val="1"/>
      <w:numFmt w:val="decimal"/>
      <w:lvlText w:val="%1."/>
      <w:lvlJc w:val="left"/>
      <w:pPr>
        <w:ind w:left="2062" w:hanging="360"/>
      </w:pPr>
      <w:rPr>
        <w:rFonts w:hint="default"/>
      </w:rPr>
    </w:lvl>
    <w:lvl w:ilvl="1" w:tplc="25F0E850">
      <w:start w:val="1"/>
      <w:numFmt w:val="lowerLetter"/>
      <w:lvlText w:val="%2."/>
      <w:lvlJc w:val="left"/>
      <w:pPr>
        <w:ind w:left="1800" w:hanging="360"/>
      </w:pPr>
      <w:rPr>
        <w:b/>
      </w:r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154D5550"/>
    <w:multiLevelType w:val="multilevel"/>
    <w:tmpl w:val="99A036FC"/>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196B5B66"/>
    <w:multiLevelType w:val="hybridMultilevel"/>
    <w:tmpl w:val="29FCEE42"/>
    <w:lvl w:ilvl="0" w:tplc="040C000B">
      <w:start w:val="1"/>
      <w:numFmt w:val="bullet"/>
      <w:lvlText w:val=""/>
      <w:lvlJc w:val="left"/>
      <w:pPr>
        <w:ind w:left="2520" w:hanging="360"/>
      </w:pPr>
      <w:rPr>
        <w:rFonts w:ascii="Wingdings" w:hAnsi="Wingdings"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0" w15:restartNumberingAfterBreak="0">
    <w:nsid w:val="1FA64E39"/>
    <w:multiLevelType w:val="hybridMultilevel"/>
    <w:tmpl w:val="289430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2526E77"/>
    <w:multiLevelType w:val="hybridMultilevel"/>
    <w:tmpl w:val="16CE4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956208"/>
    <w:multiLevelType w:val="multilevel"/>
    <w:tmpl w:val="5360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CE4D1E"/>
    <w:multiLevelType w:val="hybridMultilevel"/>
    <w:tmpl w:val="947CF36C"/>
    <w:lvl w:ilvl="0" w:tplc="C1CC42EE">
      <w:start w:val="1"/>
      <w:numFmt w:val="decimal"/>
      <w:lvlText w:val="%1."/>
      <w:lvlJc w:val="left"/>
      <w:pPr>
        <w:ind w:left="360" w:hanging="360"/>
      </w:pPr>
      <w:rPr>
        <w:rFonts w:hint="default"/>
      </w:rPr>
    </w:lvl>
    <w:lvl w:ilvl="1" w:tplc="25F0E850">
      <w:start w:val="1"/>
      <w:numFmt w:val="lowerLetter"/>
      <w:lvlText w:val="%2."/>
      <w:lvlJc w:val="left"/>
      <w:pPr>
        <w:ind w:left="1800" w:hanging="360"/>
      </w:pPr>
      <w:rPr>
        <w:b/>
      </w:r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24AF190D"/>
    <w:multiLevelType w:val="hybridMultilevel"/>
    <w:tmpl w:val="0EFC1E92"/>
    <w:lvl w:ilvl="0" w:tplc="4EA46390">
      <w:start w:val="1"/>
      <w:numFmt w:val="decimal"/>
      <w:lvlText w:val="%1)"/>
      <w:lvlJc w:val="left"/>
      <w:pPr>
        <w:ind w:left="1774" w:hanging="360"/>
      </w:pPr>
      <w:rPr>
        <w:rFonts w:hint="default"/>
      </w:rPr>
    </w:lvl>
    <w:lvl w:ilvl="1" w:tplc="040C0019" w:tentative="1">
      <w:start w:val="1"/>
      <w:numFmt w:val="lowerLetter"/>
      <w:lvlText w:val="%2."/>
      <w:lvlJc w:val="left"/>
      <w:pPr>
        <w:ind w:left="2494" w:hanging="360"/>
      </w:pPr>
    </w:lvl>
    <w:lvl w:ilvl="2" w:tplc="040C001B" w:tentative="1">
      <w:start w:val="1"/>
      <w:numFmt w:val="lowerRoman"/>
      <w:lvlText w:val="%3."/>
      <w:lvlJc w:val="right"/>
      <w:pPr>
        <w:ind w:left="3214" w:hanging="180"/>
      </w:pPr>
    </w:lvl>
    <w:lvl w:ilvl="3" w:tplc="040C000F" w:tentative="1">
      <w:start w:val="1"/>
      <w:numFmt w:val="decimal"/>
      <w:lvlText w:val="%4."/>
      <w:lvlJc w:val="left"/>
      <w:pPr>
        <w:ind w:left="3934" w:hanging="360"/>
      </w:pPr>
    </w:lvl>
    <w:lvl w:ilvl="4" w:tplc="040C0019" w:tentative="1">
      <w:start w:val="1"/>
      <w:numFmt w:val="lowerLetter"/>
      <w:lvlText w:val="%5."/>
      <w:lvlJc w:val="left"/>
      <w:pPr>
        <w:ind w:left="4654" w:hanging="360"/>
      </w:pPr>
    </w:lvl>
    <w:lvl w:ilvl="5" w:tplc="040C001B" w:tentative="1">
      <w:start w:val="1"/>
      <w:numFmt w:val="lowerRoman"/>
      <w:lvlText w:val="%6."/>
      <w:lvlJc w:val="right"/>
      <w:pPr>
        <w:ind w:left="5374" w:hanging="180"/>
      </w:pPr>
    </w:lvl>
    <w:lvl w:ilvl="6" w:tplc="040C000F" w:tentative="1">
      <w:start w:val="1"/>
      <w:numFmt w:val="decimal"/>
      <w:lvlText w:val="%7."/>
      <w:lvlJc w:val="left"/>
      <w:pPr>
        <w:ind w:left="6094" w:hanging="360"/>
      </w:pPr>
    </w:lvl>
    <w:lvl w:ilvl="7" w:tplc="040C0019" w:tentative="1">
      <w:start w:val="1"/>
      <w:numFmt w:val="lowerLetter"/>
      <w:lvlText w:val="%8."/>
      <w:lvlJc w:val="left"/>
      <w:pPr>
        <w:ind w:left="6814" w:hanging="360"/>
      </w:pPr>
    </w:lvl>
    <w:lvl w:ilvl="8" w:tplc="040C001B" w:tentative="1">
      <w:start w:val="1"/>
      <w:numFmt w:val="lowerRoman"/>
      <w:lvlText w:val="%9."/>
      <w:lvlJc w:val="right"/>
      <w:pPr>
        <w:ind w:left="7534" w:hanging="180"/>
      </w:pPr>
    </w:lvl>
  </w:abstractNum>
  <w:abstractNum w:abstractNumId="15" w15:restartNumberingAfterBreak="0">
    <w:nsid w:val="2B256D74"/>
    <w:multiLevelType w:val="hybridMultilevel"/>
    <w:tmpl w:val="9842BBDE"/>
    <w:lvl w:ilvl="0" w:tplc="25F0E850">
      <w:start w:val="1"/>
      <w:numFmt w:val="lowerLetter"/>
      <w:lvlText w:val="%1."/>
      <w:lvlJc w:val="left"/>
      <w:pPr>
        <w:ind w:left="1069" w:hanging="360"/>
      </w:pPr>
      <w:rPr>
        <w:b/>
      </w:rPr>
    </w:lvl>
    <w:lvl w:ilvl="1" w:tplc="040C0019" w:tentative="1">
      <w:start w:val="1"/>
      <w:numFmt w:val="lowerLetter"/>
      <w:lvlText w:val="%2."/>
      <w:lvlJc w:val="left"/>
      <w:pPr>
        <w:ind w:left="709" w:hanging="360"/>
      </w:pPr>
    </w:lvl>
    <w:lvl w:ilvl="2" w:tplc="040C001B" w:tentative="1">
      <w:start w:val="1"/>
      <w:numFmt w:val="lowerRoman"/>
      <w:lvlText w:val="%3."/>
      <w:lvlJc w:val="right"/>
      <w:pPr>
        <w:ind w:left="1429" w:hanging="180"/>
      </w:pPr>
    </w:lvl>
    <w:lvl w:ilvl="3" w:tplc="040C000F" w:tentative="1">
      <w:start w:val="1"/>
      <w:numFmt w:val="decimal"/>
      <w:lvlText w:val="%4."/>
      <w:lvlJc w:val="left"/>
      <w:pPr>
        <w:ind w:left="2149" w:hanging="360"/>
      </w:pPr>
    </w:lvl>
    <w:lvl w:ilvl="4" w:tplc="040C0019" w:tentative="1">
      <w:start w:val="1"/>
      <w:numFmt w:val="lowerLetter"/>
      <w:lvlText w:val="%5."/>
      <w:lvlJc w:val="left"/>
      <w:pPr>
        <w:ind w:left="2869" w:hanging="360"/>
      </w:pPr>
    </w:lvl>
    <w:lvl w:ilvl="5" w:tplc="040C001B" w:tentative="1">
      <w:start w:val="1"/>
      <w:numFmt w:val="lowerRoman"/>
      <w:lvlText w:val="%6."/>
      <w:lvlJc w:val="right"/>
      <w:pPr>
        <w:ind w:left="3589" w:hanging="180"/>
      </w:pPr>
    </w:lvl>
    <w:lvl w:ilvl="6" w:tplc="040C000F" w:tentative="1">
      <w:start w:val="1"/>
      <w:numFmt w:val="decimal"/>
      <w:lvlText w:val="%7."/>
      <w:lvlJc w:val="left"/>
      <w:pPr>
        <w:ind w:left="4309" w:hanging="360"/>
      </w:pPr>
    </w:lvl>
    <w:lvl w:ilvl="7" w:tplc="040C0019" w:tentative="1">
      <w:start w:val="1"/>
      <w:numFmt w:val="lowerLetter"/>
      <w:lvlText w:val="%8."/>
      <w:lvlJc w:val="left"/>
      <w:pPr>
        <w:ind w:left="5029" w:hanging="360"/>
      </w:pPr>
    </w:lvl>
    <w:lvl w:ilvl="8" w:tplc="040C001B" w:tentative="1">
      <w:start w:val="1"/>
      <w:numFmt w:val="lowerRoman"/>
      <w:lvlText w:val="%9."/>
      <w:lvlJc w:val="right"/>
      <w:pPr>
        <w:ind w:left="5749" w:hanging="180"/>
      </w:pPr>
    </w:lvl>
  </w:abstractNum>
  <w:abstractNum w:abstractNumId="16" w15:restartNumberingAfterBreak="0">
    <w:nsid w:val="34E43A48"/>
    <w:multiLevelType w:val="hybridMultilevel"/>
    <w:tmpl w:val="4378D508"/>
    <w:lvl w:ilvl="0" w:tplc="9BA6C2D6">
      <w:start w:val="1"/>
      <w:numFmt w:val="bullet"/>
      <w:lvlText w:val="-"/>
      <w:lvlJc w:val="left"/>
      <w:pPr>
        <w:ind w:left="927" w:hanging="360"/>
      </w:pPr>
      <w:rPr>
        <w:rFonts w:ascii="Arial" w:hAnsi="Arial" w:hint="default"/>
      </w:rPr>
    </w:lvl>
    <w:lvl w:ilvl="1" w:tplc="040C0003" w:tentative="1">
      <w:start w:val="1"/>
      <w:numFmt w:val="bullet"/>
      <w:lvlText w:val="o"/>
      <w:lvlJc w:val="left"/>
      <w:pPr>
        <w:ind w:left="2378" w:hanging="360"/>
      </w:pPr>
      <w:rPr>
        <w:rFonts w:ascii="Courier New" w:hAnsi="Courier New" w:cs="Courier New" w:hint="default"/>
      </w:rPr>
    </w:lvl>
    <w:lvl w:ilvl="2" w:tplc="040C0005" w:tentative="1">
      <w:start w:val="1"/>
      <w:numFmt w:val="bullet"/>
      <w:lvlText w:val=""/>
      <w:lvlJc w:val="left"/>
      <w:pPr>
        <w:ind w:left="3098" w:hanging="360"/>
      </w:pPr>
      <w:rPr>
        <w:rFonts w:ascii="Wingdings" w:hAnsi="Wingdings" w:hint="default"/>
      </w:rPr>
    </w:lvl>
    <w:lvl w:ilvl="3" w:tplc="040C0001" w:tentative="1">
      <w:start w:val="1"/>
      <w:numFmt w:val="bullet"/>
      <w:lvlText w:val=""/>
      <w:lvlJc w:val="left"/>
      <w:pPr>
        <w:ind w:left="3818" w:hanging="360"/>
      </w:pPr>
      <w:rPr>
        <w:rFonts w:ascii="Symbol" w:hAnsi="Symbol" w:hint="default"/>
      </w:rPr>
    </w:lvl>
    <w:lvl w:ilvl="4" w:tplc="040C0003" w:tentative="1">
      <w:start w:val="1"/>
      <w:numFmt w:val="bullet"/>
      <w:lvlText w:val="o"/>
      <w:lvlJc w:val="left"/>
      <w:pPr>
        <w:ind w:left="4538" w:hanging="360"/>
      </w:pPr>
      <w:rPr>
        <w:rFonts w:ascii="Courier New" w:hAnsi="Courier New" w:cs="Courier New" w:hint="default"/>
      </w:rPr>
    </w:lvl>
    <w:lvl w:ilvl="5" w:tplc="040C0005" w:tentative="1">
      <w:start w:val="1"/>
      <w:numFmt w:val="bullet"/>
      <w:lvlText w:val=""/>
      <w:lvlJc w:val="left"/>
      <w:pPr>
        <w:ind w:left="5258" w:hanging="360"/>
      </w:pPr>
      <w:rPr>
        <w:rFonts w:ascii="Wingdings" w:hAnsi="Wingdings" w:hint="default"/>
      </w:rPr>
    </w:lvl>
    <w:lvl w:ilvl="6" w:tplc="040C0001" w:tentative="1">
      <w:start w:val="1"/>
      <w:numFmt w:val="bullet"/>
      <w:lvlText w:val=""/>
      <w:lvlJc w:val="left"/>
      <w:pPr>
        <w:ind w:left="5978" w:hanging="360"/>
      </w:pPr>
      <w:rPr>
        <w:rFonts w:ascii="Symbol" w:hAnsi="Symbol" w:hint="default"/>
      </w:rPr>
    </w:lvl>
    <w:lvl w:ilvl="7" w:tplc="040C0003" w:tentative="1">
      <w:start w:val="1"/>
      <w:numFmt w:val="bullet"/>
      <w:lvlText w:val="o"/>
      <w:lvlJc w:val="left"/>
      <w:pPr>
        <w:ind w:left="6698" w:hanging="360"/>
      </w:pPr>
      <w:rPr>
        <w:rFonts w:ascii="Courier New" w:hAnsi="Courier New" w:cs="Courier New" w:hint="default"/>
      </w:rPr>
    </w:lvl>
    <w:lvl w:ilvl="8" w:tplc="040C0005" w:tentative="1">
      <w:start w:val="1"/>
      <w:numFmt w:val="bullet"/>
      <w:lvlText w:val=""/>
      <w:lvlJc w:val="left"/>
      <w:pPr>
        <w:ind w:left="7418" w:hanging="360"/>
      </w:pPr>
      <w:rPr>
        <w:rFonts w:ascii="Wingdings" w:hAnsi="Wingdings" w:hint="default"/>
      </w:rPr>
    </w:lvl>
  </w:abstractNum>
  <w:abstractNum w:abstractNumId="17" w15:restartNumberingAfterBreak="0">
    <w:nsid w:val="36CC6B26"/>
    <w:multiLevelType w:val="hybridMultilevel"/>
    <w:tmpl w:val="D1B6AFF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982781"/>
    <w:multiLevelType w:val="hybridMultilevel"/>
    <w:tmpl w:val="C5503760"/>
    <w:lvl w:ilvl="0" w:tplc="C1CC42EE">
      <w:start w:val="1"/>
      <w:numFmt w:val="decimal"/>
      <w:lvlText w:val="%1."/>
      <w:lvlJc w:val="left"/>
      <w:pPr>
        <w:ind w:left="360" w:hanging="360"/>
      </w:pPr>
      <w:rPr>
        <w:rFonts w:hint="default"/>
      </w:rPr>
    </w:lvl>
    <w:lvl w:ilvl="1" w:tplc="25F0E850">
      <w:start w:val="1"/>
      <w:numFmt w:val="lowerLetter"/>
      <w:lvlText w:val="%2."/>
      <w:lvlJc w:val="left"/>
      <w:pPr>
        <w:ind w:left="1800" w:hanging="360"/>
      </w:pPr>
      <w:rPr>
        <w:b/>
      </w:r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4F5E7EC9"/>
    <w:multiLevelType w:val="hybridMultilevel"/>
    <w:tmpl w:val="EF402C0E"/>
    <w:lvl w:ilvl="0" w:tplc="C1CC42EE">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524C7634"/>
    <w:multiLevelType w:val="hybridMultilevel"/>
    <w:tmpl w:val="CF96265E"/>
    <w:lvl w:ilvl="0" w:tplc="040C000B">
      <w:start w:val="1"/>
      <w:numFmt w:val="bullet"/>
      <w:lvlText w:val=""/>
      <w:lvlJc w:val="left"/>
      <w:pPr>
        <w:ind w:left="2008" w:hanging="360"/>
      </w:pPr>
      <w:rPr>
        <w:rFonts w:ascii="Wingdings" w:hAnsi="Wingdings" w:hint="default"/>
      </w:rPr>
    </w:lvl>
    <w:lvl w:ilvl="1" w:tplc="040C0003" w:tentative="1">
      <w:start w:val="1"/>
      <w:numFmt w:val="bullet"/>
      <w:lvlText w:val="o"/>
      <w:lvlJc w:val="left"/>
      <w:pPr>
        <w:ind w:left="2728" w:hanging="360"/>
      </w:pPr>
      <w:rPr>
        <w:rFonts w:ascii="Courier New" w:hAnsi="Courier New" w:cs="Courier New" w:hint="default"/>
      </w:rPr>
    </w:lvl>
    <w:lvl w:ilvl="2" w:tplc="040C0005" w:tentative="1">
      <w:start w:val="1"/>
      <w:numFmt w:val="bullet"/>
      <w:lvlText w:val=""/>
      <w:lvlJc w:val="left"/>
      <w:pPr>
        <w:ind w:left="3448" w:hanging="360"/>
      </w:pPr>
      <w:rPr>
        <w:rFonts w:ascii="Wingdings" w:hAnsi="Wingdings" w:hint="default"/>
      </w:rPr>
    </w:lvl>
    <w:lvl w:ilvl="3" w:tplc="040C0001" w:tentative="1">
      <w:start w:val="1"/>
      <w:numFmt w:val="bullet"/>
      <w:lvlText w:val=""/>
      <w:lvlJc w:val="left"/>
      <w:pPr>
        <w:ind w:left="4168" w:hanging="360"/>
      </w:pPr>
      <w:rPr>
        <w:rFonts w:ascii="Symbol" w:hAnsi="Symbol" w:hint="default"/>
      </w:rPr>
    </w:lvl>
    <w:lvl w:ilvl="4" w:tplc="040C0003" w:tentative="1">
      <w:start w:val="1"/>
      <w:numFmt w:val="bullet"/>
      <w:lvlText w:val="o"/>
      <w:lvlJc w:val="left"/>
      <w:pPr>
        <w:ind w:left="4888" w:hanging="360"/>
      </w:pPr>
      <w:rPr>
        <w:rFonts w:ascii="Courier New" w:hAnsi="Courier New" w:cs="Courier New" w:hint="default"/>
      </w:rPr>
    </w:lvl>
    <w:lvl w:ilvl="5" w:tplc="040C0005" w:tentative="1">
      <w:start w:val="1"/>
      <w:numFmt w:val="bullet"/>
      <w:lvlText w:val=""/>
      <w:lvlJc w:val="left"/>
      <w:pPr>
        <w:ind w:left="5608" w:hanging="360"/>
      </w:pPr>
      <w:rPr>
        <w:rFonts w:ascii="Wingdings" w:hAnsi="Wingdings" w:hint="default"/>
      </w:rPr>
    </w:lvl>
    <w:lvl w:ilvl="6" w:tplc="040C0001" w:tentative="1">
      <w:start w:val="1"/>
      <w:numFmt w:val="bullet"/>
      <w:lvlText w:val=""/>
      <w:lvlJc w:val="left"/>
      <w:pPr>
        <w:ind w:left="6328" w:hanging="360"/>
      </w:pPr>
      <w:rPr>
        <w:rFonts w:ascii="Symbol" w:hAnsi="Symbol" w:hint="default"/>
      </w:rPr>
    </w:lvl>
    <w:lvl w:ilvl="7" w:tplc="040C0003" w:tentative="1">
      <w:start w:val="1"/>
      <w:numFmt w:val="bullet"/>
      <w:lvlText w:val="o"/>
      <w:lvlJc w:val="left"/>
      <w:pPr>
        <w:ind w:left="7048" w:hanging="360"/>
      </w:pPr>
      <w:rPr>
        <w:rFonts w:ascii="Courier New" w:hAnsi="Courier New" w:cs="Courier New" w:hint="default"/>
      </w:rPr>
    </w:lvl>
    <w:lvl w:ilvl="8" w:tplc="040C0005" w:tentative="1">
      <w:start w:val="1"/>
      <w:numFmt w:val="bullet"/>
      <w:lvlText w:val=""/>
      <w:lvlJc w:val="left"/>
      <w:pPr>
        <w:ind w:left="7768" w:hanging="360"/>
      </w:pPr>
      <w:rPr>
        <w:rFonts w:ascii="Wingdings" w:hAnsi="Wingdings" w:hint="default"/>
      </w:rPr>
    </w:lvl>
  </w:abstractNum>
  <w:abstractNum w:abstractNumId="21" w15:restartNumberingAfterBreak="0">
    <w:nsid w:val="54562062"/>
    <w:multiLevelType w:val="hybridMultilevel"/>
    <w:tmpl w:val="F91AEE30"/>
    <w:lvl w:ilvl="0" w:tplc="040C000B">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2" w15:restartNumberingAfterBreak="0">
    <w:nsid w:val="560967BC"/>
    <w:multiLevelType w:val="multilevel"/>
    <w:tmpl w:val="DA14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1C37C7"/>
    <w:multiLevelType w:val="hybridMultilevel"/>
    <w:tmpl w:val="33CC890E"/>
    <w:lvl w:ilvl="0" w:tplc="1084E38C">
      <w:start w:val="1"/>
      <w:numFmt w:val="bullet"/>
      <w:lvlText w:val=""/>
      <w:lvlJc w:val="left"/>
      <w:pPr>
        <w:ind w:left="720" w:hanging="360"/>
      </w:pPr>
      <w:rPr>
        <w:rFonts w:ascii="Wingdings" w:eastAsiaTheme="minorHAnsi" w:hAnsi="Wingdings"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DB11EB"/>
    <w:multiLevelType w:val="hybridMultilevel"/>
    <w:tmpl w:val="EA322C64"/>
    <w:lvl w:ilvl="0" w:tplc="C1CC42EE">
      <w:start w:val="1"/>
      <w:numFmt w:val="decimal"/>
      <w:lvlText w:val="%1."/>
      <w:lvlJc w:val="left"/>
      <w:pPr>
        <w:ind w:left="2062" w:hanging="360"/>
      </w:pPr>
      <w:rPr>
        <w:rFonts w:hint="default"/>
      </w:rPr>
    </w:lvl>
    <w:lvl w:ilvl="1" w:tplc="25F0E850">
      <w:start w:val="1"/>
      <w:numFmt w:val="lowerLetter"/>
      <w:lvlText w:val="%2."/>
      <w:lvlJc w:val="left"/>
      <w:pPr>
        <w:ind w:left="1800" w:hanging="360"/>
      </w:pPr>
      <w:rPr>
        <w:b/>
      </w:r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6CEE4201"/>
    <w:multiLevelType w:val="hybridMultilevel"/>
    <w:tmpl w:val="81DE9DB6"/>
    <w:lvl w:ilvl="0" w:tplc="8E1C5572">
      <w:start w:val="2"/>
      <w:numFmt w:val="bullet"/>
      <w:lvlText w:val="-"/>
      <w:lvlJc w:val="left"/>
      <w:pPr>
        <w:ind w:left="1800" w:hanging="360"/>
      </w:pPr>
      <w:rPr>
        <w:rFonts w:ascii="Calibri" w:eastAsiaTheme="minorHAnsi" w:hAnsi="Calibri" w:cstheme="minorBid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6" w15:restartNumberingAfterBreak="0">
    <w:nsid w:val="6EED36E1"/>
    <w:multiLevelType w:val="hybridMultilevel"/>
    <w:tmpl w:val="4A08A4A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7B5D6E65"/>
    <w:multiLevelType w:val="multilevel"/>
    <w:tmpl w:val="EEAA9398"/>
    <w:lvl w:ilvl="0">
      <w:start w:val="2"/>
      <w:numFmt w:val="bullet"/>
      <w:lvlText w:val="-"/>
      <w:lvlJc w:val="left"/>
      <w:pPr>
        <w:ind w:left="720" w:hanging="360"/>
      </w:pPr>
      <w:rPr>
        <w:rFonts w:ascii="Calibri" w:eastAsiaTheme="minorHAnsi" w:hAnsi="Calibri" w:cstheme="minorBidi"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15:restartNumberingAfterBreak="0">
    <w:nsid w:val="7D0D2B81"/>
    <w:multiLevelType w:val="hybridMultilevel"/>
    <w:tmpl w:val="A7F2768C"/>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3"/>
  </w:num>
  <w:num w:numId="2">
    <w:abstractNumId w:val="11"/>
  </w:num>
  <w:num w:numId="3">
    <w:abstractNumId w:val="10"/>
  </w:num>
  <w:num w:numId="4">
    <w:abstractNumId w:val="6"/>
  </w:num>
  <w:num w:numId="5">
    <w:abstractNumId w:val="8"/>
  </w:num>
  <w:num w:numId="6">
    <w:abstractNumId w:val="25"/>
  </w:num>
  <w:num w:numId="7">
    <w:abstractNumId w:val="27"/>
  </w:num>
  <w:num w:numId="8">
    <w:abstractNumId w:val="9"/>
  </w:num>
  <w:num w:numId="9">
    <w:abstractNumId w:val="20"/>
  </w:num>
  <w:num w:numId="10">
    <w:abstractNumId w:val="1"/>
  </w:num>
  <w:num w:numId="11">
    <w:abstractNumId w:val="21"/>
  </w:num>
  <w:num w:numId="12">
    <w:abstractNumId w:val="26"/>
  </w:num>
  <w:num w:numId="13">
    <w:abstractNumId w:val="28"/>
  </w:num>
  <w:num w:numId="14">
    <w:abstractNumId w:val="16"/>
  </w:num>
  <w:num w:numId="15">
    <w:abstractNumId w:val="13"/>
  </w:num>
  <w:num w:numId="16">
    <w:abstractNumId w:val="4"/>
  </w:num>
  <w:num w:numId="17">
    <w:abstractNumId w:val="17"/>
  </w:num>
  <w:num w:numId="18">
    <w:abstractNumId w:val="2"/>
  </w:num>
  <w:num w:numId="19">
    <w:abstractNumId w:val="19"/>
  </w:num>
  <w:num w:numId="20">
    <w:abstractNumId w:val="23"/>
  </w:num>
  <w:num w:numId="21">
    <w:abstractNumId w:val="14"/>
  </w:num>
  <w:num w:numId="22">
    <w:abstractNumId w:val="7"/>
  </w:num>
  <w:num w:numId="23">
    <w:abstractNumId w:val="24"/>
  </w:num>
  <w:num w:numId="24">
    <w:abstractNumId w:val="15"/>
  </w:num>
  <w:num w:numId="25">
    <w:abstractNumId w:val="5"/>
  </w:num>
  <w:num w:numId="26">
    <w:abstractNumId w:val="18"/>
  </w:num>
  <w:num w:numId="27">
    <w:abstractNumId w:val="0"/>
  </w:num>
  <w:num w:numId="28">
    <w:abstractNumId w:val="2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65D"/>
    <w:rsid w:val="00001D77"/>
    <w:rsid w:val="0000205D"/>
    <w:rsid w:val="00010BF9"/>
    <w:rsid w:val="0001632E"/>
    <w:rsid w:val="00021483"/>
    <w:rsid w:val="00031B51"/>
    <w:rsid w:val="000352D7"/>
    <w:rsid w:val="000529B2"/>
    <w:rsid w:val="00052DED"/>
    <w:rsid w:val="00056351"/>
    <w:rsid w:val="00056399"/>
    <w:rsid w:val="00062E29"/>
    <w:rsid w:val="00071468"/>
    <w:rsid w:val="00073113"/>
    <w:rsid w:val="000737DA"/>
    <w:rsid w:val="0008210B"/>
    <w:rsid w:val="00090AE9"/>
    <w:rsid w:val="000944F9"/>
    <w:rsid w:val="000B33CE"/>
    <w:rsid w:val="000C0E13"/>
    <w:rsid w:val="000C3228"/>
    <w:rsid w:val="000C3E00"/>
    <w:rsid w:val="00105922"/>
    <w:rsid w:val="00111CF7"/>
    <w:rsid w:val="001206E6"/>
    <w:rsid w:val="00123671"/>
    <w:rsid w:val="001236BB"/>
    <w:rsid w:val="00125E33"/>
    <w:rsid w:val="00135159"/>
    <w:rsid w:val="001630ED"/>
    <w:rsid w:val="00170A7B"/>
    <w:rsid w:val="00192535"/>
    <w:rsid w:val="00195C09"/>
    <w:rsid w:val="00196A4D"/>
    <w:rsid w:val="00197CEE"/>
    <w:rsid w:val="001B07FC"/>
    <w:rsid w:val="001B188B"/>
    <w:rsid w:val="001B4F7E"/>
    <w:rsid w:val="001D22AD"/>
    <w:rsid w:val="001D48C5"/>
    <w:rsid w:val="001E210C"/>
    <w:rsid w:val="001E4B84"/>
    <w:rsid w:val="001E6488"/>
    <w:rsid w:val="001F6080"/>
    <w:rsid w:val="001F7C6F"/>
    <w:rsid w:val="0020072C"/>
    <w:rsid w:val="00201F12"/>
    <w:rsid w:val="002062DE"/>
    <w:rsid w:val="00215B95"/>
    <w:rsid w:val="00223B53"/>
    <w:rsid w:val="00236513"/>
    <w:rsid w:val="00241785"/>
    <w:rsid w:val="00260385"/>
    <w:rsid w:val="0027311F"/>
    <w:rsid w:val="00276F93"/>
    <w:rsid w:val="00280ECB"/>
    <w:rsid w:val="0028584C"/>
    <w:rsid w:val="00295A4A"/>
    <w:rsid w:val="002A24B7"/>
    <w:rsid w:val="002A47E7"/>
    <w:rsid w:val="002B2BF7"/>
    <w:rsid w:val="002C0624"/>
    <w:rsid w:val="002C51C7"/>
    <w:rsid w:val="002C6B1A"/>
    <w:rsid w:val="002D281F"/>
    <w:rsid w:val="002D378A"/>
    <w:rsid w:val="002E3DD1"/>
    <w:rsid w:val="002F5F0D"/>
    <w:rsid w:val="00307172"/>
    <w:rsid w:val="00321421"/>
    <w:rsid w:val="003269B3"/>
    <w:rsid w:val="0032783A"/>
    <w:rsid w:val="00332420"/>
    <w:rsid w:val="003365C5"/>
    <w:rsid w:val="00350783"/>
    <w:rsid w:val="003600D2"/>
    <w:rsid w:val="003629BC"/>
    <w:rsid w:val="00364224"/>
    <w:rsid w:val="00366C14"/>
    <w:rsid w:val="003717B3"/>
    <w:rsid w:val="00374593"/>
    <w:rsid w:val="00376C7A"/>
    <w:rsid w:val="00387505"/>
    <w:rsid w:val="003A1A15"/>
    <w:rsid w:val="003A3A5F"/>
    <w:rsid w:val="003B14D0"/>
    <w:rsid w:val="003B27E4"/>
    <w:rsid w:val="003B623F"/>
    <w:rsid w:val="003C19B8"/>
    <w:rsid w:val="003C1E37"/>
    <w:rsid w:val="003C38D6"/>
    <w:rsid w:val="003C4268"/>
    <w:rsid w:val="003F5931"/>
    <w:rsid w:val="0040403D"/>
    <w:rsid w:val="0041210F"/>
    <w:rsid w:val="004156EB"/>
    <w:rsid w:val="004339A6"/>
    <w:rsid w:val="00435DB9"/>
    <w:rsid w:val="004458D7"/>
    <w:rsid w:val="0044658E"/>
    <w:rsid w:val="004523E8"/>
    <w:rsid w:val="00452859"/>
    <w:rsid w:val="00452EE0"/>
    <w:rsid w:val="00457C30"/>
    <w:rsid w:val="0046165D"/>
    <w:rsid w:val="0046531A"/>
    <w:rsid w:val="00470AD5"/>
    <w:rsid w:val="00472134"/>
    <w:rsid w:val="00472FE5"/>
    <w:rsid w:val="004808D3"/>
    <w:rsid w:val="0048583B"/>
    <w:rsid w:val="004A20ED"/>
    <w:rsid w:val="004A4903"/>
    <w:rsid w:val="004A5142"/>
    <w:rsid w:val="004A54CB"/>
    <w:rsid w:val="004A6265"/>
    <w:rsid w:val="004B15B5"/>
    <w:rsid w:val="004B29BB"/>
    <w:rsid w:val="004B42BB"/>
    <w:rsid w:val="004B7ED4"/>
    <w:rsid w:val="004C0163"/>
    <w:rsid w:val="004C3824"/>
    <w:rsid w:val="004C6A1A"/>
    <w:rsid w:val="004D142C"/>
    <w:rsid w:val="004D1EFA"/>
    <w:rsid w:val="004E13DB"/>
    <w:rsid w:val="004E4097"/>
    <w:rsid w:val="004E5B5E"/>
    <w:rsid w:val="004F0B8E"/>
    <w:rsid w:val="004F0C3D"/>
    <w:rsid w:val="00507D63"/>
    <w:rsid w:val="005106D0"/>
    <w:rsid w:val="00511237"/>
    <w:rsid w:val="005207FF"/>
    <w:rsid w:val="00524D38"/>
    <w:rsid w:val="00525184"/>
    <w:rsid w:val="00534B91"/>
    <w:rsid w:val="0053593C"/>
    <w:rsid w:val="00535E77"/>
    <w:rsid w:val="0055241B"/>
    <w:rsid w:val="00555BF4"/>
    <w:rsid w:val="00556969"/>
    <w:rsid w:val="00557377"/>
    <w:rsid w:val="0056224A"/>
    <w:rsid w:val="005674DC"/>
    <w:rsid w:val="00572B3D"/>
    <w:rsid w:val="005739A7"/>
    <w:rsid w:val="00581FA5"/>
    <w:rsid w:val="005854A1"/>
    <w:rsid w:val="00596FA4"/>
    <w:rsid w:val="005A1B6B"/>
    <w:rsid w:val="005A2DD8"/>
    <w:rsid w:val="005A75D4"/>
    <w:rsid w:val="005B25A6"/>
    <w:rsid w:val="005B46BC"/>
    <w:rsid w:val="005B667C"/>
    <w:rsid w:val="005C6DA5"/>
    <w:rsid w:val="005E18E6"/>
    <w:rsid w:val="005F3C47"/>
    <w:rsid w:val="005F78D6"/>
    <w:rsid w:val="006057B0"/>
    <w:rsid w:val="0062086A"/>
    <w:rsid w:val="0062682A"/>
    <w:rsid w:val="00626FBF"/>
    <w:rsid w:val="00630B09"/>
    <w:rsid w:val="006336A1"/>
    <w:rsid w:val="0063442C"/>
    <w:rsid w:val="00634EEE"/>
    <w:rsid w:val="006353FA"/>
    <w:rsid w:val="00641C5B"/>
    <w:rsid w:val="0064514B"/>
    <w:rsid w:val="00645366"/>
    <w:rsid w:val="00666490"/>
    <w:rsid w:val="006667C7"/>
    <w:rsid w:val="006812A4"/>
    <w:rsid w:val="0068214D"/>
    <w:rsid w:val="006838A6"/>
    <w:rsid w:val="006873C9"/>
    <w:rsid w:val="006970A9"/>
    <w:rsid w:val="00697EF2"/>
    <w:rsid w:val="006A40EF"/>
    <w:rsid w:val="006B3541"/>
    <w:rsid w:val="006C5EE5"/>
    <w:rsid w:val="006D73F0"/>
    <w:rsid w:val="006E3224"/>
    <w:rsid w:val="006F130F"/>
    <w:rsid w:val="006F5AB0"/>
    <w:rsid w:val="00721A27"/>
    <w:rsid w:val="00723E74"/>
    <w:rsid w:val="007362D6"/>
    <w:rsid w:val="00737150"/>
    <w:rsid w:val="00745A0D"/>
    <w:rsid w:val="007467CB"/>
    <w:rsid w:val="00757436"/>
    <w:rsid w:val="00757646"/>
    <w:rsid w:val="00762468"/>
    <w:rsid w:val="00763CB6"/>
    <w:rsid w:val="00767661"/>
    <w:rsid w:val="0078059B"/>
    <w:rsid w:val="0078268B"/>
    <w:rsid w:val="00784D54"/>
    <w:rsid w:val="00792954"/>
    <w:rsid w:val="00795A71"/>
    <w:rsid w:val="007A7878"/>
    <w:rsid w:val="007B4A98"/>
    <w:rsid w:val="007C6772"/>
    <w:rsid w:val="007D70C7"/>
    <w:rsid w:val="007E4E40"/>
    <w:rsid w:val="007F42A4"/>
    <w:rsid w:val="008003FA"/>
    <w:rsid w:val="0080236E"/>
    <w:rsid w:val="00803C12"/>
    <w:rsid w:val="008104FB"/>
    <w:rsid w:val="00820390"/>
    <w:rsid w:val="00830A96"/>
    <w:rsid w:val="00831D01"/>
    <w:rsid w:val="00840D11"/>
    <w:rsid w:val="00844D4C"/>
    <w:rsid w:val="00870B05"/>
    <w:rsid w:val="00872CB0"/>
    <w:rsid w:val="00892C5F"/>
    <w:rsid w:val="00893C6F"/>
    <w:rsid w:val="0089509F"/>
    <w:rsid w:val="008A460C"/>
    <w:rsid w:val="008A6F17"/>
    <w:rsid w:val="008B2E6B"/>
    <w:rsid w:val="008C02EC"/>
    <w:rsid w:val="008C4572"/>
    <w:rsid w:val="008C4A2E"/>
    <w:rsid w:val="008C51EB"/>
    <w:rsid w:val="008C5CB3"/>
    <w:rsid w:val="008D34FB"/>
    <w:rsid w:val="008E0C58"/>
    <w:rsid w:val="008E5AC9"/>
    <w:rsid w:val="008F2B8B"/>
    <w:rsid w:val="00900807"/>
    <w:rsid w:val="009033A6"/>
    <w:rsid w:val="0092371C"/>
    <w:rsid w:val="00925BCE"/>
    <w:rsid w:val="00933516"/>
    <w:rsid w:val="00945AB9"/>
    <w:rsid w:val="00946A3D"/>
    <w:rsid w:val="00951A0C"/>
    <w:rsid w:val="00956A53"/>
    <w:rsid w:val="0096091E"/>
    <w:rsid w:val="00961628"/>
    <w:rsid w:val="0096191D"/>
    <w:rsid w:val="00972DB8"/>
    <w:rsid w:val="0097545C"/>
    <w:rsid w:val="009761DE"/>
    <w:rsid w:val="009801F3"/>
    <w:rsid w:val="00990D0F"/>
    <w:rsid w:val="009A1D9B"/>
    <w:rsid w:val="009A7A96"/>
    <w:rsid w:val="009B1269"/>
    <w:rsid w:val="009B6BF9"/>
    <w:rsid w:val="009C6013"/>
    <w:rsid w:val="009D4E25"/>
    <w:rsid w:val="009D608E"/>
    <w:rsid w:val="009F066A"/>
    <w:rsid w:val="009F529F"/>
    <w:rsid w:val="009F736B"/>
    <w:rsid w:val="00A06CCF"/>
    <w:rsid w:val="00A079D7"/>
    <w:rsid w:val="00A14D6B"/>
    <w:rsid w:val="00A2143C"/>
    <w:rsid w:val="00A2217F"/>
    <w:rsid w:val="00A275F0"/>
    <w:rsid w:val="00A3117C"/>
    <w:rsid w:val="00A31A6F"/>
    <w:rsid w:val="00A41E10"/>
    <w:rsid w:val="00A60E00"/>
    <w:rsid w:val="00A663CD"/>
    <w:rsid w:val="00A70C1E"/>
    <w:rsid w:val="00A7692E"/>
    <w:rsid w:val="00A83511"/>
    <w:rsid w:val="00A96C42"/>
    <w:rsid w:val="00A976FC"/>
    <w:rsid w:val="00AA4C7C"/>
    <w:rsid w:val="00AC2C7A"/>
    <w:rsid w:val="00AC404D"/>
    <w:rsid w:val="00AC4615"/>
    <w:rsid w:val="00AC6A07"/>
    <w:rsid w:val="00AC72B1"/>
    <w:rsid w:val="00AD17D4"/>
    <w:rsid w:val="00AD7EDD"/>
    <w:rsid w:val="00AE30B6"/>
    <w:rsid w:val="00AE336C"/>
    <w:rsid w:val="00AF0E8D"/>
    <w:rsid w:val="00AF5E32"/>
    <w:rsid w:val="00B10CAC"/>
    <w:rsid w:val="00B1303B"/>
    <w:rsid w:val="00B17F09"/>
    <w:rsid w:val="00B22C7C"/>
    <w:rsid w:val="00B26584"/>
    <w:rsid w:val="00B3558F"/>
    <w:rsid w:val="00B35B62"/>
    <w:rsid w:val="00B35B66"/>
    <w:rsid w:val="00B45E25"/>
    <w:rsid w:val="00B46BCE"/>
    <w:rsid w:val="00B5050B"/>
    <w:rsid w:val="00B510A8"/>
    <w:rsid w:val="00B5208C"/>
    <w:rsid w:val="00B5408A"/>
    <w:rsid w:val="00B601AD"/>
    <w:rsid w:val="00B633CB"/>
    <w:rsid w:val="00B66D63"/>
    <w:rsid w:val="00B75C35"/>
    <w:rsid w:val="00B80D61"/>
    <w:rsid w:val="00B83080"/>
    <w:rsid w:val="00B871BA"/>
    <w:rsid w:val="00BA1116"/>
    <w:rsid w:val="00BB1741"/>
    <w:rsid w:val="00BB2DD9"/>
    <w:rsid w:val="00BB31DE"/>
    <w:rsid w:val="00BC170D"/>
    <w:rsid w:val="00BC1957"/>
    <w:rsid w:val="00BC5781"/>
    <w:rsid w:val="00BD16BC"/>
    <w:rsid w:val="00BD38A1"/>
    <w:rsid w:val="00BF2A2E"/>
    <w:rsid w:val="00C01F49"/>
    <w:rsid w:val="00C071DE"/>
    <w:rsid w:val="00C14F0B"/>
    <w:rsid w:val="00C1506D"/>
    <w:rsid w:val="00C17A3A"/>
    <w:rsid w:val="00C17BF5"/>
    <w:rsid w:val="00C253F4"/>
    <w:rsid w:val="00C27808"/>
    <w:rsid w:val="00C27E32"/>
    <w:rsid w:val="00C3245C"/>
    <w:rsid w:val="00C3324E"/>
    <w:rsid w:val="00C455AF"/>
    <w:rsid w:val="00C50E95"/>
    <w:rsid w:val="00C5658F"/>
    <w:rsid w:val="00C56BB4"/>
    <w:rsid w:val="00C62C9E"/>
    <w:rsid w:val="00C76787"/>
    <w:rsid w:val="00C7688C"/>
    <w:rsid w:val="00C76A38"/>
    <w:rsid w:val="00C870FC"/>
    <w:rsid w:val="00C90B09"/>
    <w:rsid w:val="00C944AD"/>
    <w:rsid w:val="00CA7E63"/>
    <w:rsid w:val="00CD1EE8"/>
    <w:rsid w:val="00CD5286"/>
    <w:rsid w:val="00D005A3"/>
    <w:rsid w:val="00D11A17"/>
    <w:rsid w:val="00D13350"/>
    <w:rsid w:val="00D14E5D"/>
    <w:rsid w:val="00D17211"/>
    <w:rsid w:val="00D32CDB"/>
    <w:rsid w:val="00D42739"/>
    <w:rsid w:val="00D47260"/>
    <w:rsid w:val="00D5504D"/>
    <w:rsid w:val="00D63176"/>
    <w:rsid w:val="00D677DE"/>
    <w:rsid w:val="00D71ECB"/>
    <w:rsid w:val="00D77C75"/>
    <w:rsid w:val="00D8320E"/>
    <w:rsid w:val="00D8447F"/>
    <w:rsid w:val="00D84F64"/>
    <w:rsid w:val="00D85F47"/>
    <w:rsid w:val="00D970AA"/>
    <w:rsid w:val="00DA799A"/>
    <w:rsid w:val="00DB4AAF"/>
    <w:rsid w:val="00DC14FC"/>
    <w:rsid w:val="00DD45F6"/>
    <w:rsid w:val="00DD7128"/>
    <w:rsid w:val="00DE2D29"/>
    <w:rsid w:val="00E07F0F"/>
    <w:rsid w:val="00E1048D"/>
    <w:rsid w:val="00E11A3D"/>
    <w:rsid w:val="00E126FD"/>
    <w:rsid w:val="00E12A44"/>
    <w:rsid w:val="00E14256"/>
    <w:rsid w:val="00E2247A"/>
    <w:rsid w:val="00E31174"/>
    <w:rsid w:val="00E325DB"/>
    <w:rsid w:val="00E4068A"/>
    <w:rsid w:val="00E41C9F"/>
    <w:rsid w:val="00E448C1"/>
    <w:rsid w:val="00E50780"/>
    <w:rsid w:val="00E54A90"/>
    <w:rsid w:val="00E655BA"/>
    <w:rsid w:val="00E73FAC"/>
    <w:rsid w:val="00E86346"/>
    <w:rsid w:val="00E91E99"/>
    <w:rsid w:val="00E93C2F"/>
    <w:rsid w:val="00EA7A02"/>
    <w:rsid w:val="00EB0C6F"/>
    <w:rsid w:val="00EB42E6"/>
    <w:rsid w:val="00EB6340"/>
    <w:rsid w:val="00EC1F52"/>
    <w:rsid w:val="00EC2FC6"/>
    <w:rsid w:val="00ED284A"/>
    <w:rsid w:val="00EE07B6"/>
    <w:rsid w:val="00EE6554"/>
    <w:rsid w:val="00EE68F8"/>
    <w:rsid w:val="00EE6BCA"/>
    <w:rsid w:val="00EF1C68"/>
    <w:rsid w:val="00EF6358"/>
    <w:rsid w:val="00F0495B"/>
    <w:rsid w:val="00F14045"/>
    <w:rsid w:val="00F15C9F"/>
    <w:rsid w:val="00F24E7D"/>
    <w:rsid w:val="00F33460"/>
    <w:rsid w:val="00F3437A"/>
    <w:rsid w:val="00F34C30"/>
    <w:rsid w:val="00F350C4"/>
    <w:rsid w:val="00F442F3"/>
    <w:rsid w:val="00F44541"/>
    <w:rsid w:val="00F45124"/>
    <w:rsid w:val="00F457CF"/>
    <w:rsid w:val="00F5287B"/>
    <w:rsid w:val="00F74620"/>
    <w:rsid w:val="00F930C0"/>
    <w:rsid w:val="00F9360E"/>
    <w:rsid w:val="00FA1A50"/>
    <w:rsid w:val="00FA6E6E"/>
    <w:rsid w:val="00FB20B9"/>
    <w:rsid w:val="00FC353E"/>
    <w:rsid w:val="00FC5F5F"/>
    <w:rsid w:val="00FD4973"/>
    <w:rsid w:val="00FE2162"/>
    <w:rsid w:val="00FF2199"/>
    <w:rsid w:val="00FF4052"/>
    <w:rsid w:val="00FF53AB"/>
    <w:rsid w:val="00FF59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17B7D"/>
  <w15:docId w15:val="{07A585EF-628B-4778-9330-044AAF1D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1AD"/>
  </w:style>
  <w:style w:type="paragraph" w:styleId="Titre1">
    <w:name w:val="heading 1"/>
    <w:basedOn w:val="Normal"/>
    <w:next w:val="Normal"/>
    <w:link w:val="Titre1Car"/>
    <w:qFormat/>
    <w:rsid w:val="002F5F0D"/>
    <w:pPr>
      <w:keepNext/>
      <w:spacing w:before="240" w:after="60" w:line="240" w:lineRule="auto"/>
      <w:outlineLvl w:val="0"/>
    </w:pPr>
    <w:rPr>
      <w:rFonts w:ascii="Arial" w:eastAsia="Times New Roman" w:hAnsi="Arial" w:cs="Times New Roman"/>
      <w:b/>
      <w:kern w:val="28"/>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2CB0"/>
    <w:pPr>
      <w:ind w:left="720"/>
      <w:contextualSpacing/>
    </w:pPr>
  </w:style>
  <w:style w:type="character" w:styleId="Lienhypertexte">
    <w:name w:val="Hyperlink"/>
    <w:basedOn w:val="Policepardfaut"/>
    <w:uiPriority w:val="99"/>
    <w:unhideWhenUsed/>
    <w:rsid w:val="00C455AF"/>
    <w:rPr>
      <w:color w:val="0563C1" w:themeColor="hyperlink"/>
      <w:u w:val="single"/>
    </w:rPr>
  </w:style>
  <w:style w:type="paragraph" w:styleId="Textedebulles">
    <w:name w:val="Balloon Text"/>
    <w:basedOn w:val="Normal"/>
    <w:link w:val="TextedebullesCar"/>
    <w:uiPriority w:val="99"/>
    <w:semiHidden/>
    <w:unhideWhenUsed/>
    <w:rsid w:val="004E40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4097"/>
    <w:rPr>
      <w:rFonts w:ascii="Segoe UI" w:hAnsi="Segoe UI" w:cs="Segoe UI"/>
      <w:sz w:val="18"/>
      <w:szCs w:val="18"/>
    </w:rPr>
  </w:style>
  <w:style w:type="table" w:styleId="Grilledutableau">
    <w:name w:val="Table Grid"/>
    <w:basedOn w:val="TableauNormal"/>
    <w:uiPriority w:val="39"/>
    <w:rsid w:val="00200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2F5F0D"/>
    <w:rPr>
      <w:rFonts w:ascii="Arial" w:eastAsia="Times New Roman" w:hAnsi="Arial" w:cs="Times New Roman"/>
      <w:b/>
      <w:kern w:val="28"/>
      <w:sz w:val="28"/>
      <w:szCs w:val="20"/>
      <w:lang w:eastAsia="fr-FR"/>
    </w:rPr>
  </w:style>
  <w:style w:type="paragraph" w:styleId="Corpsdetexte">
    <w:name w:val="Body Text"/>
    <w:basedOn w:val="Normal"/>
    <w:link w:val="CorpsdetexteCar"/>
    <w:rsid w:val="00435DB9"/>
    <w:pPr>
      <w:spacing w:after="0" w:line="240" w:lineRule="auto"/>
    </w:pPr>
    <w:rPr>
      <w:rFonts w:ascii="Book Antiqua" w:eastAsia="Times New Roman" w:hAnsi="Book Antiqua" w:cs="Times New Roman"/>
      <w:szCs w:val="20"/>
      <w:lang w:eastAsia="fr-FR"/>
    </w:rPr>
  </w:style>
  <w:style w:type="character" w:customStyle="1" w:styleId="CorpsdetexteCar">
    <w:name w:val="Corps de texte Car"/>
    <w:basedOn w:val="Policepardfaut"/>
    <w:link w:val="Corpsdetexte"/>
    <w:rsid w:val="00435DB9"/>
    <w:rPr>
      <w:rFonts w:ascii="Book Antiqua" w:eastAsia="Times New Roman" w:hAnsi="Book Antiqua" w:cs="Times New Roman"/>
      <w:szCs w:val="20"/>
      <w:lang w:eastAsia="fr-FR"/>
    </w:rPr>
  </w:style>
  <w:style w:type="character" w:styleId="Marquedecommentaire">
    <w:name w:val="annotation reference"/>
    <w:basedOn w:val="Policepardfaut"/>
    <w:uiPriority w:val="99"/>
    <w:semiHidden/>
    <w:unhideWhenUsed/>
    <w:rsid w:val="00524D38"/>
    <w:rPr>
      <w:sz w:val="16"/>
      <w:szCs w:val="16"/>
    </w:rPr>
  </w:style>
  <w:style w:type="paragraph" w:styleId="Commentaire">
    <w:name w:val="annotation text"/>
    <w:basedOn w:val="Normal"/>
    <w:link w:val="CommentaireCar"/>
    <w:uiPriority w:val="99"/>
    <w:semiHidden/>
    <w:unhideWhenUsed/>
    <w:rsid w:val="00524D38"/>
    <w:pPr>
      <w:spacing w:line="240" w:lineRule="auto"/>
    </w:pPr>
    <w:rPr>
      <w:sz w:val="20"/>
      <w:szCs w:val="20"/>
    </w:rPr>
  </w:style>
  <w:style w:type="character" w:customStyle="1" w:styleId="CommentaireCar">
    <w:name w:val="Commentaire Car"/>
    <w:basedOn w:val="Policepardfaut"/>
    <w:link w:val="Commentaire"/>
    <w:uiPriority w:val="99"/>
    <w:semiHidden/>
    <w:rsid w:val="00524D38"/>
    <w:rPr>
      <w:sz w:val="20"/>
      <w:szCs w:val="20"/>
    </w:rPr>
  </w:style>
  <w:style w:type="paragraph" w:styleId="Objetducommentaire">
    <w:name w:val="annotation subject"/>
    <w:basedOn w:val="Commentaire"/>
    <w:next w:val="Commentaire"/>
    <w:link w:val="ObjetducommentaireCar"/>
    <w:uiPriority w:val="99"/>
    <w:semiHidden/>
    <w:unhideWhenUsed/>
    <w:rsid w:val="00524D38"/>
    <w:rPr>
      <w:b/>
      <w:bCs/>
    </w:rPr>
  </w:style>
  <w:style w:type="character" w:customStyle="1" w:styleId="ObjetducommentaireCar">
    <w:name w:val="Objet du commentaire Car"/>
    <w:basedOn w:val="CommentaireCar"/>
    <w:link w:val="Objetducommentaire"/>
    <w:uiPriority w:val="99"/>
    <w:semiHidden/>
    <w:rsid w:val="00524D38"/>
    <w:rPr>
      <w:b/>
      <w:bCs/>
      <w:sz w:val="20"/>
      <w:szCs w:val="20"/>
    </w:rPr>
  </w:style>
  <w:style w:type="character" w:customStyle="1" w:styleId="note">
    <w:name w:val="note"/>
    <w:basedOn w:val="Policepardfaut"/>
    <w:rsid w:val="000944F9"/>
  </w:style>
  <w:style w:type="character" w:customStyle="1" w:styleId="bleu">
    <w:name w:val="bleu"/>
    <w:basedOn w:val="Policepardfaut"/>
    <w:rsid w:val="000944F9"/>
  </w:style>
  <w:style w:type="paragraph" w:styleId="Textebrut">
    <w:name w:val="Plain Text"/>
    <w:basedOn w:val="Normal"/>
    <w:link w:val="TextebrutCar"/>
    <w:uiPriority w:val="99"/>
    <w:semiHidden/>
    <w:unhideWhenUsed/>
    <w:rsid w:val="005207FF"/>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5207FF"/>
    <w:rPr>
      <w:rFonts w:ascii="Calibri" w:hAnsi="Calibri"/>
      <w:szCs w:val="21"/>
    </w:rPr>
  </w:style>
  <w:style w:type="paragraph" w:styleId="NormalWeb">
    <w:name w:val="Normal (Web)"/>
    <w:basedOn w:val="Normal"/>
    <w:uiPriority w:val="99"/>
    <w:semiHidden/>
    <w:unhideWhenUsed/>
    <w:rsid w:val="006873C9"/>
    <w:pPr>
      <w:spacing w:after="0" w:line="240" w:lineRule="auto"/>
    </w:pPr>
    <w:rPr>
      <w:rFonts w:ascii="Times New Roman" w:hAnsi="Times New Roman" w:cs="Times New Roman"/>
      <w:sz w:val="24"/>
      <w:szCs w:val="24"/>
      <w:lang w:eastAsia="fr-FR"/>
    </w:rPr>
  </w:style>
  <w:style w:type="character" w:customStyle="1" w:styleId="rphighlightallclass">
    <w:name w:val="rphighlightallclass"/>
    <w:basedOn w:val="Policepardfaut"/>
    <w:rsid w:val="00525184"/>
  </w:style>
  <w:style w:type="character" w:customStyle="1" w:styleId="pe61">
    <w:name w:val="_pe_61"/>
    <w:basedOn w:val="Policepardfaut"/>
    <w:rsid w:val="00525184"/>
  </w:style>
  <w:style w:type="character" w:customStyle="1" w:styleId="bidi">
    <w:name w:val="bidi"/>
    <w:basedOn w:val="Policepardfaut"/>
    <w:rsid w:val="00525184"/>
  </w:style>
  <w:style w:type="character" w:customStyle="1" w:styleId="peb">
    <w:name w:val="_pe_b"/>
    <w:basedOn w:val="Policepardfaut"/>
    <w:rsid w:val="00525184"/>
  </w:style>
  <w:style w:type="paragraph" w:styleId="En-tte">
    <w:name w:val="header"/>
    <w:basedOn w:val="Normal"/>
    <w:link w:val="En-tteCar"/>
    <w:uiPriority w:val="99"/>
    <w:unhideWhenUsed/>
    <w:rsid w:val="00F45124"/>
    <w:pPr>
      <w:tabs>
        <w:tab w:val="center" w:pos="4536"/>
        <w:tab w:val="right" w:pos="9072"/>
      </w:tabs>
      <w:spacing w:after="0" w:line="240" w:lineRule="auto"/>
    </w:pPr>
  </w:style>
  <w:style w:type="character" w:customStyle="1" w:styleId="En-tteCar">
    <w:name w:val="En-tête Car"/>
    <w:basedOn w:val="Policepardfaut"/>
    <w:link w:val="En-tte"/>
    <w:uiPriority w:val="99"/>
    <w:rsid w:val="00F45124"/>
  </w:style>
  <w:style w:type="paragraph" w:styleId="Pieddepage">
    <w:name w:val="footer"/>
    <w:basedOn w:val="Normal"/>
    <w:link w:val="PieddepageCar"/>
    <w:uiPriority w:val="99"/>
    <w:unhideWhenUsed/>
    <w:rsid w:val="00F451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5124"/>
  </w:style>
  <w:style w:type="paragraph" w:styleId="Rvision">
    <w:name w:val="Revision"/>
    <w:hidden/>
    <w:uiPriority w:val="99"/>
    <w:semiHidden/>
    <w:rsid w:val="00951A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864">
      <w:bodyDiv w:val="1"/>
      <w:marLeft w:val="0"/>
      <w:marRight w:val="0"/>
      <w:marTop w:val="0"/>
      <w:marBottom w:val="0"/>
      <w:divBdr>
        <w:top w:val="none" w:sz="0" w:space="0" w:color="auto"/>
        <w:left w:val="none" w:sz="0" w:space="0" w:color="auto"/>
        <w:bottom w:val="none" w:sz="0" w:space="0" w:color="auto"/>
        <w:right w:val="none" w:sz="0" w:space="0" w:color="auto"/>
      </w:divBdr>
      <w:divsChild>
        <w:div w:id="3899252">
          <w:marLeft w:val="0"/>
          <w:marRight w:val="0"/>
          <w:marTop w:val="0"/>
          <w:marBottom w:val="0"/>
          <w:divBdr>
            <w:top w:val="none" w:sz="0" w:space="0" w:color="auto"/>
            <w:left w:val="none" w:sz="0" w:space="0" w:color="auto"/>
            <w:bottom w:val="none" w:sz="0" w:space="0" w:color="auto"/>
            <w:right w:val="none" w:sz="0" w:space="0" w:color="auto"/>
          </w:divBdr>
        </w:div>
        <w:div w:id="151870644">
          <w:marLeft w:val="0"/>
          <w:marRight w:val="0"/>
          <w:marTop w:val="0"/>
          <w:marBottom w:val="0"/>
          <w:divBdr>
            <w:top w:val="none" w:sz="0" w:space="0" w:color="auto"/>
            <w:left w:val="none" w:sz="0" w:space="0" w:color="auto"/>
            <w:bottom w:val="none" w:sz="0" w:space="0" w:color="auto"/>
            <w:right w:val="none" w:sz="0" w:space="0" w:color="auto"/>
          </w:divBdr>
          <w:divsChild>
            <w:div w:id="1659191474">
              <w:marLeft w:val="0"/>
              <w:marRight w:val="0"/>
              <w:marTop w:val="0"/>
              <w:marBottom w:val="0"/>
              <w:divBdr>
                <w:top w:val="none" w:sz="0" w:space="0" w:color="auto"/>
                <w:left w:val="none" w:sz="0" w:space="0" w:color="auto"/>
                <w:bottom w:val="none" w:sz="0" w:space="0" w:color="auto"/>
                <w:right w:val="none" w:sz="0" w:space="0" w:color="auto"/>
              </w:divBdr>
              <w:divsChild>
                <w:div w:id="1340767894">
                  <w:marLeft w:val="0"/>
                  <w:marRight w:val="0"/>
                  <w:marTop w:val="0"/>
                  <w:marBottom w:val="0"/>
                  <w:divBdr>
                    <w:top w:val="none" w:sz="0" w:space="0" w:color="auto"/>
                    <w:left w:val="none" w:sz="0" w:space="0" w:color="auto"/>
                    <w:bottom w:val="none" w:sz="0" w:space="0" w:color="auto"/>
                    <w:right w:val="none" w:sz="0" w:space="0" w:color="auto"/>
                  </w:divBdr>
                  <w:divsChild>
                    <w:div w:id="875390672">
                      <w:marLeft w:val="0"/>
                      <w:marRight w:val="0"/>
                      <w:marTop w:val="0"/>
                      <w:marBottom w:val="0"/>
                      <w:divBdr>
                        <w:top w:val="none" w:sz="0" w:space="0" w:color="auto"/>
                        <w:left w:val="none" w:sz="0" w:space="0" w:color="auto"/>
                        <w:bottom w:val="none" w:sz="0" w:space="0" w:color="auto"/>
                        <w:right w:val="none" w:sz="0" w:space="0" w:color="auto"/>
                      </w:divBdr>
                      <w:divsChild>
                        <w:div w:id="7023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33550">
      <w:bodyDiv w:val="1"/>
      <w:marLeft w:val="0"/>
      <w:marRight w:val="0"/>
      <w:marTop w:val="0"/>
      <w:marBottom w:val="0"/>
      <w:divBdr>
        <w:top w:val="none" w:sz="0" w:space="0" w:color="auto"/>
        <w:left w:val="none" w:sz="0" w:space="0" w:color="auto"/>
        <w:bottom w:val="none" w:sz="0" w:space="0" w:color="auto"/>
        <w:right w:val="none" w:sz="0" w:space="0" w:color="auto"/>
      </w:divBdr>
    </w:div>
    <w:div w:id="435517394">
      <w:bodyDiv w:val="1"/>
      <w:marLeft w:val="0"/>
      <w:marRight w:val="0"/>
      <w:marTop w:val="0"/>
      <w:marBottom w:val="0"/>
      <w:divBdr>
        <w:top w:val="none" w:sz="0" w:space="0" w:color="auto"/>
        <w:left w:val="none" w:sz="0" w:space="0" w:color="auto"/>
        <w:bottom w:val="none" w:sz="0" w:space="0" w:color="auto"/>
        <w:right w:val="none" w:sz="0" w:space="0" w:color="auto"/>
      </w:divBdr>
    </w:div>
    <w:div w:id="612784931">
      <w:bodyDiv w:val="1"/>
      <w:marLeft w:val="0"/>
      <w:marRight w:val="0"/>
      <w:marTop w:val="0"/>
      <w:marBottom w:val="0"/>
      <w:divBdr>
        <w:top w:val="none" w:sz="0" w:space="0" w:color="auto"/>
        <w:left w:val="none" w:sz="0" w:space="0" w:color="auto"/>
        <w:bottom w:val="none" w:sz="0" w:space="0" w:color="auto"/>
        <w:right w:val="none" w:sz="0" w:space="0" w:color="auto"/>
      </w:divBdr>
      <w:divsChild>
        <w:div w:id="2089619625">
          <w:marLeft w:val="0"/>
          <w:marRight w:val="0"/>
          <w:marTop w:val="0"/>
          <w:marBottom w:val="0"/>
          <w:divBdr>
            <w:top w:val="none" w:sz="0" w:space="0" w:color="auto"/>
            <w:left w:val="none" w:sz="0" w:space="0" w:color="auto"/>
            <w:bottom w:val="none" w:sz="0" w:space="0" w:color="auto"/>
            <w:right w:val="none" w:sz="0" w:space="0" w:color="auto"/>
          </w:divBdr>
          <w:divsChild>
            <w:div w:id="750274450">
              <w:marLeft w:val="0"/>
              <w:marRight w:val="0"/>
              <w:marTop w:val="0"/>
              <w:marBottom w:val="0"/>
              <w:divBdr>
                <w:top w:val="none" w:sz="0" w:space="0" w:color="auto"/>
                <w:left w:val="none" w:sz="0" w:space="0" w:color="auto"/>
                <w:bottom w:val="none" w:sz="0" w:space="0" w:color="auto"/>
                <w:right w:val="none" w:sz="0" w:space="0" w:color="auto"/>
              </w:divBdr>
            </w:div>
            <w:div w:id="11586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5181">
      <w:bodyDiv w:val="1"/>
      <w:marLeft w:val="0"/>
      <w:marRight w:val="0"/>
      <w:marTop w:val="0"/>
      <w:marBottom w:val="0"/>
      <w:divBdr>
        <w:top w:val="none" w:sz="0" w:space="0" w:color="auto"/>
        <w:left w:val="none" w:sz="0" w:space="0" w:color="auto"/>
        <w:bottom w:val="none" w:sz="0" w:space="0" w:color="auto"/>
        <w:right w:val="none" w:sz="0" w:space="0" w:color="auto"/>
      </w:divBdr>
    </w:div>
    <w:div w:id="863401063">
      <w:bodyDiv w:val="1"/>
      <w:marLeft w:val="0"/>
      <w:marRight w:val="0"/>
      <w:marTop w:val="0"/>
      <w:marBottom w:val="0"/>
      <w:divBdr>
        <w:top w:val="none" w:sz="0" w:space="0" w:color="auto"/>
        <w:left w:val="none" w:sz="0" w:space="0" w:color="auto"/>
        <w:bottom w:val="none" w:sz="0" w:space="0" w:color="auto"/>
        <w:right w:val="none" w:sz="0" w:space="0" w:color="auto"/>
      </w:divBdr>
    </w:div>
    <w:div w:id="876350670">
      <w:bodyDiv w:val="1"/>
      <w:marLeft w:val="0"/>
      <w:marRight w:val="0"/>
      <w:marTop w:val="0"/>
      <w:marBottom w:val="0"/>
      <w:divBdr>
        <w:top w:val="none" w:sz="0" w:space="0" w:color="auto"/>
        <w:left w:val="none" w:sz="0" w:space="0" w:color="auto"/>
        <w:bottom w:val="none" w:sz="0" w:space="0" w:color="auto"/>
        <w:right w:val="none" w:sz="0" w:space="0" w:color="auto"/>
      </w:divBdr>
      <w:divsChild>
        <w:div w:id="908346509">
          <w:marLeft w:val="0"/>
          <w:marRight w:val="0"/>
          <w:marTop w:val="0"/>
          <w:marBottom w:val="0"/>
          <w:divBdr>
            <w:top w:val="none" w:sz="0" w:space="0" w:color="auto"/>
            <w:left w:val="none" w:sz="0" w:space="0" w:color="auto"/>
            <w:bottom w:val="none" w:sz="0" w:space="0" w:color="auto"/>
            <w:right w:val="none" w:sz="0" w:space="0" w:color="auto"/>
          </w:divBdr>
        </w:div>
        <w:div w:id="2104912034">
          <w:marLeft w:val="0"/>
          <w:marRight w:val="0"/>
          <w:marTop w:val="0"/>
          <w:marBottom w:val="0"/>
          <w:divBdr>
            <w:top w:val="none" w:sz="0" w:space="0" w:color="auto"/>
            <w:left w:val="none" w:sz="0" w:space="0" w:color="auto"/>
            <w:bottom w:val="none" w:sz="0" w:space="0" w:color="auto"/>
            <w:right w:val="none" w:sz="0" w:space="0" w:color="auto"/>
          </w:divBdr>
          <w:divsChild>
            <w:div w:id="1882327920">
              <w:marLeft w:val="0"/>
              <w:marRight w:val="0"/>
              <w:marTop w:val="0"/>
              <w:marBottom w:val="0"/>
              <w:divBdr>
                <w:top w:val="none" w:sz="0" w:space="0" w:color="auto"/>
                <w:left w:val="none" w:sz="0" w:space="0" w:color="auto"/>
                <w:bottom w:val="none" w:sz="0" w:space="0" w:color="auto"/>
                <w:right w:val="none" w:sz="0" w:space="0" w:color="auto"/>
              </w:divBdr>
            </w:div>
            <w:div w:id="1216694337">
              <w:marLeft w:val="0"/>
              <w:marRight w:val="0"/>
              <w:marTop w:val="0"/>
              <w:marBottom w:val="0"/>
              <w:divBdr>
                <w:top w:val="none" w:sz="0" w:space="0" w:color="auto"/>
                <w:left w:val="none" w:sz="0" w:space="0" w:color="auto"/>
                <w:bottom w:val="none" w:sz="0" w:space="0" w:color="auto"/>
                <w:right w:val="none" w:sz="0" w:space="0" w:color="auto"/>
              </w:divBdr>
              <w:divsChild>
                <w:div w:id="1513910061">
                  <w:marLeft w:val="0"/>
                  <w:marRight w:val="0"/>
                  <w:marTop w:val="0"/>
                  <w:marBottom w:val="0"/>
                  <w:divBdr>
                    <w:top w:val="none" w:sz="0" w:space="0" w:color="auto"/>
                    <w:left w:val="none" w:sz="0" w:space="0" w:color="auto"/>
                    <w:bottom w:val="none" w:sz="0" w:space="0" w:color="auto"/>
                    <w:right w:val="none" w:sz="0" w:space="0" w:color="auto"/>
                  </w:divBdr>
                </w:div>
                <w:div w:id="120830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47186">
          <w:marLeft w:val="0"/>
          <w:marRight w:val="0"/>
          <w:marTop w:val="0"/>
          <w:marBottom w:val="0"/>
          <w:divBdr>
            <w:top w:val="none" w:sz="0" w:space="0" w:color="auto"/>
            <w:left w:val="none" w:sz="0" w:space="0" w:color="auto"/>
            <w:bottom w:val="none" w:sz="0" w:space="0" w:color="auto"/>
            <w:right w:val="none" w:sz="0" w:space="0" w:color="auto"/>
          </w:divBdr>
        </w:div>
        <w:div w:id="729109470">
          <w:marLeft w:val="0"/>
          <w:marRight w:val="0"/>
          <w:marTop w:val="0"/>
          <w:marBottom w:val="0"/>
          <w:divBdr>
            <w:top w:val="none" w:sz="0" w:space="0" w:color="auto"/>
            <w:left w:val="none" w:sz="0" w:space="0" w:color="auto"/>
            <w:bottom w:val="none" w:sz="0" w:space="0" w:color="auto"/>
            <w:right w:val="none" w:sz="0" w:space="0" w:color="auto"/>
          </w:divBdr>
        </w:div>
        <w:div w:id="2053113554">
          <w:marLeft w:val="0"/>
          <w:marRight w:val="0"/>
          <w:marTop w:val="0"/>
          <w:marBottom w:val="0"/>
          <w:divBdr>
            <w:top w:val="none" w:sz="0" w:space="0" w:color="auto"/>
            <w:left w:val="none" w:sz="0" w:space="0" w:color="auto"/>
            <w:bottom w:val="none" w:sz="0" w:space="0" w:color="auto"/>
            <w:right w:val="none" w:sz="0" w:space="0" w:color="auto"/>
          </w:divBdr>
        </w:div>
      </w:divsChild>
    </w:div>
    <w:div w:id="160164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autsdefrance.fr/categorie/dossiers/prochedevous/" TargetMode="External"/><Relationship Id="rId18" Type="http://schemas.openxmlformats.org/officeDocument/2006/relationships/hyperlink" Target="https://aides.hautsdefrance.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ess@hautsdefrance.fr" TargetMode="External"/><Relationship Id="rId17" Type="http://schemas.openxmlformats.org/officeDocument/2006/relationships/hyperlink" Target="mailto:bess@hautsdefrance.fr" TargetMode="External"/><Relationship Id="rId2" Type="http://schemas.openxmlformats.org/officeDocument/2006/relationships/numbering" Target="numbering.xml"/><Relationship Id="rId16" Type="http://schemas.openxmlformats.org/officeDocument/2006/relationships/hyperlink" Target="https://www.hautsdefrance.fr/categorie/dossiers/prochedevo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impots.gouv.fr" TargetMode="External"/><Relationship Id="rId10" Type="http://schemas.openxmlformats.org/officeDocument/2006/relationships/hyperlink" Target="https://aides.hautsdefrance.f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ides.hautsdefrance.fr/sub/tiers/authentification/" TargetMode="External"/><Relationship Id="rId14" Type="http://schemas.openxmlformats.org/officeDocument/2006/relationships/hyperlink" Target="mailto:bess@hautsdefra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5D41B-14A6-4B22-B713-38D0DF4EC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6729</Words>
  <Characters>37014</Characters>
  <Application>Microsoft Office Word</Application>
  <DocSecurity>0</DocSecurity>
  <Lines>308</Lines>
  <Paragraphs>87</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43656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BRONET</dc:creator>
  <cp:lastModifiedBy>BASILI Donatella</cp:lastModifiedBy>
  <cp:revision>2</cp:revision>
  <cp:lastPrinted>2019-06-06T07:57:00Z</cp:lastPrinted>
  <dcterms:created xsi:type="dcterms:W3CDTF">2022-06-02T12:19:00Z</dcterms:created>
  <dcterms:modified xsi:type="dcterms:W3CDTF">2022-06-02T12:19:00Z</dcterms:modified>
</cp:coreProperties>
</file>